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36423F0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245B7">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187387D7"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w:t>
      </w:r>
      <w:r w:rsidR="005F0CCF">
        <w:rPr>
          <w:rFonts w:cstheme="minorHAnsi"/>
          <w:color w:val="000000" w:themeColor="text1"/>
          <w:lang w:eastAsia="ja-JP"/>
        </w:rPr>
        <w:t>SEPTEMBER 26</w:t>
      </w:r>
      <w:r w:rsidR="002E557B">
        <w:rPr>
          <w:rFonts w:cstheme="minorHAnsi"/>
          <w:color w:val="000000" w:themeColor="text1"/>
          <w:lang w:eastAsia="ja-JP"/>
        </w:rPr>
        <w:t>, 2022</w:t>
      </w:r>
    </w:p>
    <w:p w14:paraId="769BB6FB" w14:textId="299C77BD" w:rsidR="00307B00" w:rsidRDefault="002E557B" w:rsidP="00C014E3">
      <w:pPr>
        <w:jc w:val="center"/>
        <w:rPr>
          <w:rFonts w:cstheme="minorHAnsi"/>
          <w:color w:val="000000" w:themeColor="text1"/>
          <w:lang w:eastAsia="ja-JP"/>
        </w:rPr>
      </w:pPr>
      <w:r>
        <w:rPr>
          <w:rFonts w:cstheme="minorHAnsi"/>
          <w:color w:val="000000" w:themeColor="text1"/>
          <w:lang w:eastAsia="ja-JP"/>
        </w:rPr>
        <w:t>COMMITTEE OF THE WHOLE</w:t>
      </w:r>
      <w:r w:rsidR="006635EB" w:rsidRPr="003D4AA9">
        <w:rPr>
          <w:rFonts w:cstheme="minorHAnsi"/>
          <w:color w:val="000000" w:themeColor="text1"/>
          <w:lang w:eastAsia="ja-JP"/>
        </w:rPr>
        <w:t xml:space="preserve"> </w:t>
      </w:r>
      <w:r w:rsidR="00A02445">
        <w:rPr>
          <w:rFonts w:cstheme="minorHAnsi"/>
          <w:color w:val="000000" w:themeColor="text1"/>
          <w:lang w:eastAsia="ja-JP"/>
        </w:rPr>
        <w:t>MEETING MINUTES</w:t>
      </w:r>
    </w:p>
    <w:p w14:paraId="3DD8A5AB" w14:textId="77777777" w:rsidR="00EC1E3D" w:rsidRPr="003D4AA9" w:rsidRDefault="00EC1E3D" w:rsidP="00C014E3">
      <w:pPr>
        <w:jc w:val="center"/>
        <w:rPr>
          <w:rFonts w:cstheme="minorHAnsi"/>
          <w:color w:val="000000" w:themeColor="text1"/>
          <w:lang w:eastAsia="ja-JP"/>
        </w:rPr>
      </w:pPr>
    </w:p>
    <w:p w14:paraId="783CD43C" w14:textId="50A7060B" w:rsidR="00177BD5" w:rsidRPr="003D4AA9" w:rsidRDefault="00177BD5" w:rsidP="00C014E3">
      <w:pPr>
        <w:jc w:val="center"/>
        <w:rPr>
          <w:rFonts w:cstheme="minorHAnsi"/>
          <w:color w:val="000000" w:themeColor="text1"/>
          <w:sz w:val="20"/>
          <w:szCs w:val="20"/>
          <w:lang w:eastAsia="ja-JP"/>
        </w:rPr>
      </w:pPr>
    </w:p>
    <w:p w14:paraId="5D64BB70" w14:textId="7C779545" w:rsidR="00A02445" w:rsidRDefault="00A02445" w:rsidP="00A02445">
      <w:pPr>
        <w:pStyle w:val="ListParagraph"/>
        <w:rPr>
          <w:rFonts w:cstheme="minorHAnsi"/>
          <w:color w:val="000000" w:themeColor="text1"/>
          <w:lang w:eastAsia="ja-JP"/>
        </w:rPr>
      </w:pPr>
      <w:r>
        <w:rPr>
          <w:rFonts w:cstheme="minorHAnsi"/>
          <w:color w:val="000000" w:themeColor="text1"/>
          <w:lang w:eastAsia="ja-JP"/>
        </w:rPr>
        <w:t>The meeting was brought to order at 6:00 p.m. by Mayor Morris.</w:t>
      </w:r>
    </w:p>
    <w:p w14:paraId="12A67340" w14:textId="77777777" w:rsidR="00A02445" w:rsidRDefault="00A02445" w:rsidP="00A02445">
      <w:pPr>
        <w:pStyle w:val="ListParagraph"/>
        <w:rPr>
          <w:rFonts w:cstheme="minorHAnsi"/>
          <w:color w:val="000000" w:themeColor="text1"/>
          <w:lang w:eastAsia="ja-JP"/>
        </w:rPr>
      </w:pPr>
    </w:p>
    <w:p w14:paraId="0FB3D611" w14:textId="16A02968" w:rsidR="006635EB" w:rsidRDefault="006635EB" w:rsidP="00A02445">
      <w:pPr>
        <w:pStyle w:val="ListParagraph"/>
        <w:rPr>
          <w:rFonts w:cstheme="minorHAnsi"/>
          <w:color w:val="000000" w:themeColor="text1"/>
          <w:lang w:eastAsia="ja-JP"/>
        </w:rPr>
      </w:pPr>
      <w:r w:rsidRPr="00A02445">
        <w:rPr>
          <w:rFonts w:cstheme="minorHAnsi"/>
          <w:color w:val="000000" w:themeColor="text1"/>
          <w:lang w:eastAsia="ja-JP"/>
        </w:rPr>
        <w:t>Roll call</w:t>
      </w:r>
    </w:p>
    <w:p w14:paraId="19613561" w14:textId="0DF258E5" w:rsidR="00A02445" w:rsidRDefault="00A02445" w:rsidP="00A02445">
      <w:pPr>
        <w:pStyle w:val="ListParagraph"/>
        <w:rPr>
          <w:rFonts w:cstheme="minorHAnsi"/>
          <w:color w:val="000000" w:themeColor="text1"/>
          <w:lang w:eastAsia="ja-JP"/>
        </w:rPr>
      </w:pPr>
      <w:r>
        <w:rPr>
          <w:rFonts w:cstheme="minorHAnsi"/>
          <w:color w:val="000000" w:themeColor="text1"/>
          <w:lang w:eastAsia="ja-JP"/>
        </w:rPr>
        <w:t>Keafer-here, Dees-here, Nelson-Absent, Lawrence-Here, Sue-Here, Gibson-here</w:t>
      </w:r>
    </w:p>
    <w:p w14:paraId="2548F879" w14:textId="77777777" w:rsidR="00A02445" w:rsidRPr="00A02445" w:rsidRDefault="00A02445" w:rsidP="00A02445">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7B710508" w:rsidR="00946C8B" w:rsidRDefault="00946C8B" w:rsidP="00363DCC">
      <w:pPr>
        <w:pStyle w:val="ListParagraph"/>
        <w:numPr>
          <w:ilvl w:val="1"/>
          <w:numId w:val="8"/>
        </w:numPr>
        <w:rPr>
          <w:rFonts w:cstheme="minorHAnsi"/>
          <w:color w:val="000000" w:themeColor="text1"/>
          <w:lang w:eastAsia="ja-JP"/>
        </w:rPr>
      </w:pPr>
      <w:r w:rsidRPr="00363DCC">
        <w:rPr>
          <w:rFonts w:cstheme="minorHAnsi"/>
          <w:color w:val="000000" w:themeColor="text1"/>
          <w:lang w:eastAsia="ja-JP"/>
        </w:rPr>
        <w:t xml:space="preserve">VISITORS- A PERSON SHALL BE PERMITTED AN OPPORTUNITY TO ADDRESS OFFICIALS UNDER </w:t>
      </w:r>
      <w:r w:rsidRPr="00363DCC">
        <w:rPr>
          <w:rFonts w:cstheme="minorHAnsi"/>
          <w:color w:val="000000" w:themeColor="text1"/>
          <w:lang w:eastAsia="ja-JP"/>
        </w:rPr>
        <w:tab/>
        <w:t xml:space="preserve">THE RULES ESTABLISHED BY THE VILLAGE OF KINCAID (2 MINUTES PER PERSON) 5 ILCS </w:t>
      </w:r>
      <w:r w:rsidRPr="00363DCC">
        <w:rPr>
          <w:rFonts w:cstheme="minorHAnsi"/>
          <w:color w:val="000000" w:themeColor="text1"/>
          <w:lang w:eastAsia="ja-JP"/>
        </w:rPr>
        <w:tab/>
        <w:t>120/2.06g</w:t>
      </w:r>
    </w:p>
    <w:p w14:paraId="39DB0442" w14:textId="0C6E5DDC" w:rsidR="00A02445" w:rsidRPr="00363DCC" w:rsidRDefault="00A02445" w:rsidP="00A02445">
      <w:pPr>
        <w:pStyle w:val="ListParagraph"/>
        <w:ind w:left="1440"/>
        <w:rPr>
          <w:rFonts w:cstheme="minorHAnsi"/>
          <w:color w:val="000000" w:themeColor="text1"/>
          <w:lang w:eastAsia="ja-JP"/>
        </w:rPr>
      </w:pPr>
      <w:r>
        <w:rPr>
          <w:rFonts w:cstheme="minorHAnsi"/>
          <w:color w:val="000000" w:themeColor="text1"/>
          <w:lang w:eastAsia="ja-JP"/>
        </w:rPr>
        <w:t>Tina Fleming received 2 ordinance violations. One of the cars is her brothers and he is on disability and does not get paid until the 3</w:t>
      </w:r>
      <w:r w:rsidRPr="00A02445">
        <w:rPr>
          <w:rFonts w:cstheme="minorHAnsi"/>
          <w:color w:val="000000" w:themeColor="text1"/>
          <w:vertAlign w:val="superscript"/>
          <w:lang w:eastAsia="ja-JP"/>
        </w:rPr>
        <w:t>rd</w:t>
      </w:r>
      <w:r>
        <w:rPr>
          <w:rFonts w:cstheme="minorHAnsi"/>
          <w:color w:val="000000" w:themeColor="text1"/>
          <w:lang w:eastAsia="ja-JP"/>
        </w:rPr>
        <w:t xml:space="preserve"> of the month. She asked if she could have until the 4</w:t>
      </w:r>
      <w:r w:rsidRPr="00A02445">
        <w:rPr>
          <w:rFonts w:cstheme="minorHAnsi"/>
          <w:color w:val="000000" w:themeColor="text1"/>
          <w:vertAlign w:val="superscript"/>
          <w:lang w:eastAsia="ja-JP"/>
        </w:rPr>
        <w:t>th</w:t>
      </w:r>
      <w:r>
        <w:rPr>
          <w:rFonts w:cstheme="minorHAnsi"/>
          <w:color w:val="000000" w:themeColor="text1"/>
          <w:lang w:eastAsia="ja-JP"/>
        </w:rPr>
        <w:t xml:space="preserve"> to get the car legal. Chief Mathon and the Mayor stated they had no problem with this. </w:t>
      </w:r>
    </w:p>
    <w:p w14:paraId="4FB7BD72" w14:textId="4AEA00BF"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BC231A">
        <w:rPr>
          <w:rFonts w:cstheme="minorHAnsi"/>
          <w:color w:val="000000" w:themeColor="text1"/>
          <w:lang w:eastAsia="ja-JP"/>
        </w:rPr>
        <w:t>:</w:t>
      </w:r>
    </w:p>
    <w:p w14:paraId="0E2B7CD3" w14:textId="01137108" w:rsidR="00C46D88" w:rsidRDefault="00C46D88" w:rsidP="00C46D88">
      <w:pPr>
        <w:pStyle w:val="ListParagraph"/>
        <w:numPr>
          <w:ilvl w:val="1"/>
          <w:numId w:val="6"/>
        </w:numPr>
        <w:rPr>
          <w:rFonts w:cstheme="minorHAnsi"/>
          <w:color w:val="000000" w:themeColor="text1"/>
          <w:lang w:eastAsia="ja-JP"/>
        </w:rPr>
      </w:pPr>
      <w:r>
        <w:rPr>
          <w:rFonts w:cstheme="minorHAnsi"/>
          <w:color w:val="000000" w:themeColor="text1"/>
          <w:lang w:eastAsia="ja-JP"/>
        </w:rPr>
        <w:t>Village event in park for October</w:t>
      </w:r>
    </w:p>
    <w:p w14:paraId="61E3E48B" w14:textId="748B4923" w:rsidR="00A02445" w:rsidRDefault="00A02445" w:rsidP="00A02445">
      <w:pPr>
        <w:pStyle w:val="ListParagraph"/>
        <w:ind w:left="1440"/>
        <w:rPr>
          <w:rFonts w:cstheme="minorHAnsi"/>
          <w:color w:val="000000" w:themeColor="text1"/>
          <w:lang w:eastAsia="ja-JP"/>
        </w:rPr>
      </w:pPr>
      <w:r>
        <w:rPr>
          <w:rFonts w:cstheme="minorHAnsi"/>
          <w:color w:val="000000" w:themeColor="text1"/>
          <w:lang w:eastAsia="ja-JP"/>
        </w:rPr>
        <w:t xml:space="preserve">Trustee Lawrence got Trustee Nelson on the phone for discussion. Mr. Nelson could not attend the meeting due to having surgery today. </w:t>
      </w:r>
    </w:p>
    <w:p w14:paraId="58D255D4" w14:textId="556045AA" w:rsidR="001504A7" w:rsidRDefault="00A02445" w:rsidP="001504A7">
      <w:pPr>
        <w:pStyle w:val="ListParagraph"/>
        <w:ind w:left="1440"/>
        <w:rPr>
          <w:rFonts w:cstheme="minorHAnsi"/>
          <w:color w:val="000000" w:themeColor="text1"/>
          <w:lang w:eastAsia="ja-JP"/>
        </w:rPr>
      </w:pPr>
      <w:r>
        <w:rPr>
          <w:rFonts w:cstheme="minorHAnsi"/>
          <w:color w:val="000000" w:themeColor="text1"/>
          <w:lang w:eastAsia="ja-JP"/>
        </w:rPr>
        <w:t xml:space="preserve">Trustee Nelson </w:t>
      </w:r>
      <w:r w:rsidR="001504A7">
        <w:rPr>
          <w:rFonts w:cstheme="minorHAnsi"/>
          <w:color w:val="000000" w:themeColor="text1"/>
          <w:lang w:eastAsia="ja-JP"/>
        </w:rPr>
        <w:t>stated that he would like to have a fish fry on Friday October 21</w:t>
      </w:r>
      <w:r w:rsidR="001504A7" w:rsidRPr="001504A7">
        <w:rPr>
          <w:rFonts w:cstheme="minorHAnsi"/>
          <w:color w:val="000000" w:themeColor="text1"/>
          <w:vertAlign w:val="superscript"/>
          <w:lang w:eastAsia="ja-JP"/>
        </w:rPr>
        <w:t>st</w:t>
      </w:r>
      <w:r w:rsidR="001504A7">
        <w:rPr>
          <w:rFonts w:cstheme="minorHAnsi"/>
          <w:color w:val="000000" w:themeColor="text1"/>
          <w:lang w:eastAsia="ja-JP"/>
        </w:rPr>
        <w:t xml:space="preserve"> at the park. It would be a carry out/drive through only by the kitchen. We will take the orders in the car. He contacted the Post Office about a mailing for the event. The cost is .20 for postage for cards. He then stated that we could also have it on a Thursday as well for residents. </w:t>
      </w:r>
    </w:p>
    <w:p w14:paraId="09E52FEF" w14:textId="77777777" w:rsidR="001504A7" w:rsidRDefault="001504A7" w:rsidP="001504A7">
      <w:pPr>
        <w:pStyle w:val="ListParagraph"/>
        <w:ind w:left="1440"/>
        <w:rPr>
          <w:rFonts w:cstheme="minorHAnsi"/>
          <w:color w:val="000000" w:themeColor="text1"/>
          <w:lang w:eastAsia="ja-JP"/>
        </w:rPr>
      </w:pPr>
    </w:p>
    <w:p w14:paraId="7866E4BB" w14:textId="43D4ECD5" w:rsidR="00C46D88" w:rsidRDefault="00C46D88" w:rsidP="001504A7">
      <w:pPr>
        <w:pStyle w:val="ListParagraph"/>
        <w:numPr>
          <w:ilvl w:val="1"/>
          <w:numId w:val="6"/>
        </w:numPr>
        <w:rPr>
          <w:rFonts w:cstheme="minorHAnsi"/>
          <w:color w:val="000000" w:themeColor="text1"/>
          <w:lang w:eastAsia="ja-JP"/>
        </w:rPr>
      </w:pPr>
      <w:r>
        <w:rPr>
          <w:rFonts w:cstheme="minorHAnsi"/>
          <w:color w:val="000000" w:themeColor="text1"/>
          <w:lang w:eastAsia="ja-JP"/>
        </w:rPr>
        <w:t>Trunk or Treat</w:t>
      </w:r>
    </w:p>
    <w:p w14:paraId="5A8E8F61" w14:textId="55E46D88" w:rsidR="001504A7" w:rsidRDefault="001504A7" w:rsidP="001504A7">
      <w:pPr>
        <w:pStyle w:val="ListParagraph"/>
        <w:ind w:left="1440"/>
        <w:rPr>
          <w:rFonts w:cstheme="minorHAnsi"/>
          <w:color w:val="000000" w:themeColor="text1"/>
          <w:lang w:eastAsia="ja-JP"/>
        </w:rPr>
      </w:pPr>
      <w:r>
        <w:rPr>
          <w:rFonts w:cstheme="minorHAnsi"/>
          <w:color w:val="000000" w:themeColor="text1"/>
          <w:lang w:eastAsia="ja-JP"/>
        </w:rPr>
        <w:t>Trunk or Treat will be held on Sunday the 30</w:t>
      </w:r>
      <w:r w:rsidRPr="001504A7">
        <w:rPr>
          <w:rFonts w:cstheme="minorHAnsi"/>
          <w:color w:val="000000" w:themeColor="text1"/>
          <w:vertAlign w:val="superscript"/>
          <w:lang w:eastAsia="ja-JP"/>
        </w:rPr>
        <w:t>th</w:t>
      </w:r>
      <w:r>
        <w:rPr>
          <w:rFonts w:cstheme="minorHAnsi"/>
          <w:color w:val="000000" w:themeColor="text1"/>
          <w:lang w:eastAsia="ja-JP"/>
        </w:rPr>
        <w:t xml:space="preserve"> of October from 4-7 p.m.</w:t>
      </w:r>
    </w:p>
    <w:p w14:paraId="374AD405" w14:textId="77777777" w:rsidR="001504A7" w:rsidRDefault="001504A7" w:rsidP="001504A7">
      <w:pPr>
        <w:pStyle w:val="ListParagraph"/>
        <w:ind w:left="1440"/>
        <w:rPr>
          <w:rFonts w:cstheme="minorHAnsi"/>
          <w:color w:val="000000" w:themeColor="text1"/>
          <w:lang w:eastAsia="ja-JP"/>
        </w:rPr>
      </w:pPr>
    </w:p>
    <w:p w14:paraId="541332BB" w14:textId="0613FC51" w:rsidR="00BC0511" w:rsidRDefault="00BC0511"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Old Business</w:t>
      </w:r>
      <w:r w:rsidR="007E2853">
        <w:rPr>
          <w:rFonts w:cstheme="minorHAnsi"/>
          <w:color w:val="000000" w:themeColor="text1"/>
          <w:lang w:eastAsia="ja-JP"/>
        </w:rPr>
        <w:t>:</w:t>
      </w:r>
    </w:p>
    <w:p w14:paraId="47C356B0" w14:textId="4CB4A6F2" w:rsidR="00412939" w:rsidRDefault="00412939" w:rsidP="00412939">
      <w:pPr>
        <w:pStyle w:val="ListParagraph"/>
        <w:numPr>
          <w:ilvl w:val="0"/>
          <w:numId w:val="24"/>
        </w:numPr>
        <w:rPr>
          <w:rFonts w:cstheme="minorHAnsi"/>
          <w:color w:val="000000" w:themeColor="text1"/>
          <w:lang w:eastAsia="ja-JP"/>
        </w:rPr>
      </w:pPr>
      <w:r>
        <w:rPr>
          <w:rFonts w:cstheme="minorHAnsi"/>
          <w:color w:val="000000" w:themeColor="text1"/>
          <w:lang w:eastAsia="ja-JP"/>
        </w:rPr>
        <w:t>Railroad update</w:t>
      </w:r>
    </w:p>
    <w:p w14:paraId="497577AB" w14:textId="703C9967" w:rsidR="001504A7" w:rsidRDefault="001504A7" w:rsidP="001504A7">
      <w:pPr>
        <w:pStyle w:val="ListParagraph"/>
        <w:ind w:left="1440"/>
        <w:rPr>
          <w:rFonts w:cstheme="minorHAnsi"/>
          <w:color w:val="000000" w:themeColor="text1"/>
          <w:lang w:eastAsia="ja-JP"/>
        </w:rPr>
      </w:pPr>
      <w:r>
        <w:rPr>
          <w:rFonts w:cstheme="minorHAnsi"/>
          <w:color w:val="000000" w:themeColor="text1"/>
          <w:lang w:eastAsia="ja-JP"/>
        </w:rPr>
        <w:t xml:space="preserve">Trustee Lawrence stated that Heath Mondrigan from the railroad called him back. He stated that he came down and looked at the railroad in Kincaid and the mapped area that the Clerk had emailed to him.  He seemed very perceptive on the phone </w:t>
      </w:r>
      <w:r w:rsidR="00985A14">
        <w:rPr>
          <w:rFonts w:cstheme="minorHAnsi"/>
          <w:color w:val="000000" w:themeColor="text1"/>
          <w:lang w:eastAsia="ja-JP"/>
        </w:rPr>
        <w:t xml:space="preserve">and stated that he will work with us. He also stated that he can not see them paying for this to be mowed every week but he will work with the Village and set up some kind of agreement. He asked to give him a couple of weeks to come up with the agreement and he will get back with Trustee Lawrence. </w:t>
      </w:r>
    </w:p>
    <w:p w14:paraId="3AF8B95D" w14:textId="77777777" w:rsidR="00412939" w:rsidRDefault="00412939" w:rsidP="00412939">
      <w:pPr>
        <w:pStyle w:val="ListParagraph"/>
        <w:rPr>
          <w:rFonts w:cstheme="minorHAnsi"/>
          <w:color w:val="000000" w:themeColor="text1"/>
          <w:lang w:eastAsia="ja-JP"/>
        </w:rPr>
      </w:pPr>
    </w:p>
    <w:p w14:paraId="31C0A885" w14:textId="5FD5EBAB" w:rsidR="00261DF6"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2CBEE4A7" w14:textId="18EE9283" w:rsidR="00985A14" w:rsidRDefault="00985A14" w:rsidP="00985A14">
      <w:pPr>
        <w:pStyle w:val="ListParagraph"/>
        <w:rPr>
          <w:rFonts w:cstheme="minorHAnsi"/>
          <w:color w:val="000000" w:themeColor="text1"/>
          <w:lang w:eastAsia="ja-JP"/>
        </w:rPr>
      </w:pPr>
      <w:r>
        <w:rPr>
          <w:rFonts w:cstheme="minorHAnsi"/>
          <w:color w:val="000000" w:themeColor="text1"/>
          <w:lang w:eastAsia="ja-JP"/>
        </w:rPr>
        <w:t>Nothing to report</w:t>
      </w:r>
    </w:p>
    <w:p w14:paraId="7F6A07D8" w14:textId="137758ED" w:rsidR="00EF0518"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649B2B73" w14:textId="6EA5561C" w:rsidR="00985A14" w:rsidRDefault="00985A14" w:rsidP="00985A14">
      <w:pPr>
        <w:pStyle w:val="ListParagraph"/>
        <w:rPr>
          <w:rFonts w:cstheme="minorHAnsi"/>
          <w:color w:val="000000" w:themeColor="text1"/>
          <w:lang w:eastAsia="ja-JP"/>
        </w:rPr>
      </w:pPr>
      <w:r>
        <w:rPr>
          <w:rFonts w:cstheme="minorHAnsi"/>
          <w:color w:val="000000" w:themeColor="text1"/>
          <w:lang w:eastAsia="ja-JP"/>
        </w:rPr>
        <w:t xml:space="preserve">Trustee Keafer stated to Chief Mathon that he has heard a lot of people talk about the parking near the side of the post office. It is hard for the mail trucks to get in and people to use the </w:t>
      </w:r>
      <w:r>
        <w:rPr>
          <w:rFonts w:cstheme="minorHAnsi"/>
          <w:color w:val="000000" w:themeColor="text1"/>
          <w:lang w:eastAsia="ja-JP"/>
        </w:rPr>
        <w:lastRenderedPageBreak/>
        <w:t>handicap parking spot. Chief Mathon stated that he will have another talk with the people that are parking there. That property is not the apartment buildings. It belongs to the Post Office so residents of the apartment should not be parking there.  Keafer also asked about putting no parking signs there. Chief Mathon stated that would have to be something the Post Office would have to do since it is on their property.</w:t>
      </w:r>
    </w:p>
    <w:p w14:paraId="57E56B94" w14:textId="77777777" w:rsidR="00985A14" w:rsidRDefault="00985A14" w:rsidP="00985A14">
      <w:pPr>
        <w:pStyle w:val="ListParagraph"/>
        <w:rPr>
          <w:rFonts w:cstheme="minorHAnsi"/>
          <w:color w:val="000000" w:themeColor="text1"/>
          <w:lang w:eastAsia="ja-JP"/>
        </w:rPr>
      </w:pPr>
    </w:p>
    <w:p w14:paraId="6D19B934" w14:textId="77777777" w:rsidR="00985A14" w:rsidRDefault="00985A14" w:rsidP="00985A14">
      <w:pPr>
        <w:pStyle w:val="ListParagraph"/>
        <w:rPr>
          <w:rFonts w:cstheme="minorHAnsi"/>
          <w:color w:val="000000" w:themeColor="text1"/>
          <w:lang w:eastAsia="ja-JP"/>
        </w:rPr>
      </w:pPr>
    </w:p>
    <w:p w14:paraId="78EF8117" w14:textId="173A1A7D" w:rsidR="00E94960" w:rsidRDefault="00E94960"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Closed session</w:t>
      </w:r>
    </w:p>
    <w:p w14:paraId="2F9B5C55" w14:textId="175CECE7" w:rsidR="00E94960" w:rsidRDefault="00E94960" w:rsidP="00E94960">
      <w:pPr>
        <w:pStyle w:val="ListParagraph"/>
        <w:numPr>
          <w:ilvl w:val="0"/>
          <w:numId w:val="24"/>
        </w:numPr>
        <w:rPr>
          <w:rFonts w:cstheme="minorHAnsi"/>
          <w:color w:val="000000" w:themeColor="text1"/>
          <w:lang w:eastAsia="ja-JP"/>
        </w:rPr>
      </w:pPr>
      <w:r w:rsidRPr="00E94960">
        <w:rPr>
          <w:rFonts w:cstheme="minorHAnsi"/>
          <w:color w:val="000000" w:themeColor="text1"/>
          <w:lang w:eastAsia="ja-JP"/>
        </w:rPr>
        <w:t>Meeting to consider the appointment, employment, compensation, discipline, performance or dismissal of specific employees. 5ILCS 120/2(c)(1)</w:t>
      </w:r>
    </w:p>
    <w:p w14:paraId="49F225A9" w14:textId="636F0E4B" w:rsidR="00985A14" w:rsidRDefault="00985A14" w:rsidP="00985A14">
      <w:pPr>
        <w:rPr>
          <w:rFonts w:cstheme="minorHAnsi"/>
          <w:color w:val="000000" w:themeColor="text1"/>
          <w:lang w:eastAsia="ja-JP"/>
        </w:rPr>
      </w:pPr>
    </w:p>
    <w:p w14:paraId="36843614" w14:textId="4C58BC24" w:rsidR="00985A14" w:rsidRDefault="00985A14" w:rsidP="00985A14">
      <w:pPr>
        <w:rPr>
          <w:rFonts w:cstheme="minorHAnsi"/>
          <w:color w:val="000000" w:themeColor="text1"/>
          <w:lang w:eastAsia="ja-JP"/>
        </w:rPr>
      </w:pPr>
      <w:r>
        <w:rPr>
          <w:rFonts w:cstheme="minorHAnsi"/>
          <w:color w:val="000000" w:themeColor="text1"/>
          <w:lang w:eastAsia="ja-JP"/>
        </w:rPr>
        <w:t>A motion was made by Trustee Lawrence with the second motion made by Trustee Gibson to go into closed session.</w:t>
      </w:r>
    </w:p>
    <w:p w14:paraId="4FDC260B" w14:textId="0273A068" w:rsidR="00985A14" w:rsidRDefault="00985A14" w:rsidP="00985A14">
      <w:pPr>
        <w:rPr>
          <w:rFonts w:cstheme="minorHAnsi"/>
          <w:color w:val="000000" w:themeColor="text1"/>
          <w:lang w:eastAsia="ja-JP"/>
        </w:rPr>
      </w:pPr>
      <w:r>
        <w:rPr>
          <w:rFonts w:cstheme="minorHAnsi"/>
          <w:color w:val="000000" w:themeColor="text1"/>
          <w:lang w:eastAsia="ja-JP"/>
        </w:rPr>
        <w:t>Roll call: Keafer-yes, Dees-yes, Lawrence-yes, Sue-yes, Gibson-yes</w:t>
      </w:r>
    </w:p>
    <w:p w14:paraId="28DD5900" w14:textId="259CA5EF" w:rsidR="00985A14" w:rsidRDefault="00985A14" w:rsidP="00985A14">
      <w:pPr>
        <w:rPr>
          <w:rFonts w:cstheme="minorHAnsi"/>
          <w:color w:val="000000" w:themeColor="text1"/>
          <w:lang w:eastAsia="ja-JP"/>
        </w:rPr>
      </w:pPr>
      <w:r>
        <w:rPr>
          <w:rFonts w:cstheme="minorHAnsi"/>
          <w:color w:val="000000" w:themeColor="text1"/>
          <w:lang w:eastAsia="ja-JP"/>
        </w:rPr>
        <w:t>The Board went into closed session at 6:20 p.m.</w:t>
      </w:r>
    </w:p>
    <w:p w14:paraId="05968C9B" w14:textId="48C6A3C0" w:rsidR="00985A14" w:rsidRDefault="00985A14" w:rsidP="00985A14">
      <w:pPr>
        <w:rPr>
          <w:rFonts w:cstheme="minorHAnsi"/>
          <w:color w:val="000000" w:themeColor="text1"/>
          <w:lang w:eastAsia="ja-JP"/>
        </w:rPr>
      </w:pPr>
      <w:r>
        <w:rPr>
          <w:rFonts w:cstheme="minorHAnsi"/>
          <w:color w:val="000000" w:themeColor="text1"/>
          <w:lang w:eastAsia="ja-JP"/>
        </w:rPr>
        <w:t>The Board cam back into open session at 6:55 p.m</w:t>
      </w:r>
      <w:r w:rsidR="00C40A1B">
        <w:rPr>
          <w:rFonts w:cstheme="minorHAnsi"/>
          <w:color w:val="000000" w:themeColor="text1"/>
          <w:lang w:eastAsia="ja-JP"/>
        </w:rPr>
        <w:t>.</w:t>
      </w:r>
    </w:p>
    <w:p w14:paraId="37AF33E7" w14:textId="57670653" w:rsidR="00985A14" w:rsidRDefault="00985A14" w:rsidP="00985A14">
      <w:pPr>
        <w:rPr>
          <w:rFonts w:cstheme="minorHAnsi"/>
          <w:color w:val="000000" w:themeColor="text1"/>
          <w:lang w:eastAsia="ja-JP"/>
        </w:rPr>
      </w:pPr>
    </w:p>
    <w:p w14:paraId="266A7D17" w14:textId="533239E1" w:rsidR="00985A14" w:rsidRDefault="00985A14" w:rsidP="00985A14">
      <w:pPr>
        <w:rPr>
          <w:rFonts w:cstheme="minorHAnsi"/>
          <w:color w:val="000000" w:themeColor="text1"/>
          <w:lang w:eastAsia="ja-JP"/>
        </w:rPr>
      </w:pPr>
      <w:r>
        <w:rPr>
          <w:rFonts w:cstheme="minorHAnsi"/>
          <w:color w:val="000000" w:themeColor="text1"/>
          <w:lang w:eastAsia="ja-JP"/>
        </w:rPr>
        <w:t>A motion was made by Trustee Lawrence with the second motion made by Trustee Dees to adjourn the meeting.</w:t>
      </w:r>
    </w:p>
    <w:p w14:paraId="48E35EA1" w14:textId="2EE2F996" w:rsidR="00985A14" w:rsidRDefault="00985A14" w:rsidP="00985A14">
      <w:pPr>
        <w:rPr>
          <w:rFonts w:cstheme="minorHAnsi"/>
          <w:color w:val="000000" w:themeColor="text1"/>
          <w:lang w:eastAsia="ja-JP"/>
        </w:rPr>
      </w:pPr>
      <w:r>
        <w:rPr>
          <w:rFonts w:cstheme="minorHAnsi"/>
          <w:color w:val="000000" w:themeColor="text1"/>
          <w:lang w:eastAsia="ja-JP"/>
        </w:rPr>
        <w:t>Roll call:</w:t>
      </w:r>
    </w:p>
    <w:p w14:paraId="548DBAB8" w14:textId="5D9DD187" w:rsidR="00985A14" w:rsidRDefault="00985A14" w:rsidP="00985A14">
      <w:pPr>
        <w:rPr>
          <w:rFonts w:cstheme="minorHAnsi"/>
          <w:color w:val="000000" w:themeColor="text1"/>
          <w:lang w:eastAsia="ja-JP"/>
        </w:rPr>
      </w:pPr>
      <w:r>
        <w:rPr>
          <w:rFonts w:cstheme="minorHAnsi"/>
          <w:color w:val="000000" w:themeColor="text1"/>
          <w:lang w:eastAsia="ja-JP"/>
        </w:rPr>
        <w:t>Keafer-yes, Dees-yes, Nelson-yes, Lawrence-yes, Sue-yes, Gibson-yes</w:t>
      </w:r>
    </w:p>
    <w:p w14:paraId="0A7C094E" w14:textId="39E1F8CC" w:rsidR="00D32E53" w:rsidRDefault="00D32E53" w:rsidP="00985A14">
      <w:pPr>
        <w:rPr>
          <w:rFonts w:cstheme="minorHAnsi"/>
          <w:color w:val="000000" w:themeColor="text1"/>
          <w:lang w:eastAsia="ja-JP"/>
        </w:rPr>
      </w:pPr>
      <w:r>
        <w:rPr>
          <w:rFonts w:cstheme="minorHAnsi"/>
          <w:color w:val="000000" w:themeColor="text1"/>
          <w:lang w:eastAsia="ja-JP"/>
        </w:rPr>
        <w:t>The meeting adjourned at 6:56 p.m.</w:t>
      </w:r>
    </w:p>
    <w:p w14:paraId="2B16E575" w14:textId="77777777" w:rsidR="00E94960" w:rsidRDefault="00E94960" w:rsidP="00E94960">
      <w:pPr>
        <w:pStyle w:val="ListParagraph"/>
        <w:rPr>
          <w:rFonts w:cstheme="minorHAnsi"/>
          <w:color w:val="000000" w:themeColor="text1"/>
          <w:lang w:eastAsia="ja-JP"/>
        </w:rPr>
      </w:pPr>
    </w:p>
    <w:p w14:paraId="25A6D240" w14:textId="6C400165" w:rsidR="00442749" w:rsidRDefault="00442749" w:rsidP="00985A14">
      <w:pPr>
        <w:pStyle w:val="ListParagraph"/>
        <w:rPr>
          <w:rFonts w:cstheme="minorHAnsi"/>
          <w:color w:val="000000" w:themeColor="text1"/>
          <w:lang w:eastAsia="ja-JP"/>
        </w:rPr>
      </w:pPr>
    </w:p>
    <w:p w14:paraId="41EE6D47" w14:textId="4ABAD6E0" w:rsidR="00985A14" w:rsidRDefault="00985A14" w:rsidP="00985A14">
      <w:pPr>
        <w:pStyle w:val="ListParagraph"/>
        <w:rPr>
          <w:rFonts w:cstheme="minorHAnsi"/>
          <w:color w:val="000000" w:themeColor="text1"/>
          <w:lang w:eastAsia="ja-JP"/>
        </w:rPr>
      </w:pPr>
      <w:r>
        <w:rPr>
          <w:rFonts w:cstheme="minorHAnsi"/>
          <w:color w:val="000000" w:themeColor="text1"/>
          <w:lang w:eastAsia="ja-JP"/>
        </w:rPr>
        <w:t>_____________________________________</w:t>
      </w:r>
    </w:p>
    <w:p w14:paraId="7CD23D84" w14:textId="1A0EE728" w:rsidR="00985A14" w:rsidRPr="00985A14" w:rsidRDefault="00985A14" w:rsidP="00985A14">
      <w:pPr>
        <w:pStyle w:val="ListParagraph"/>
        <w:rPr>
          <w:rFonts w:ascii="Segoe Script" w:hAnsi="Segoe Script" w:cstheme="minorHAnsi"/>
          <w:color w:val="000000" w:themeColor="text1"/>
          <w:lang w:eastAsia="ja-JP"/>
        </w:rPr>
      </w:pPr>
      <w:r>
        <w:rPr>
          <w:rFonts w:ascii="Segoe Script" w:hAnsi="Segoe Script" w:cstheme="minorHAnsi"/>
          <w:color w:val="000000" w:themeColor="text1"/>
          <w:lang w:eastAsia="ja-JP"/>
        </w:rPr>
        <w:t>Marla O’Dell, Villa</w:t>
      </w:r>
      <w:r w:rsidR="00C40A1B">
        <w:rPr>
          <w:rFonts w:ascii="Segoe Script" w:hAnsi="Segoe Script" w:cstheme="minorHAnsi"/>
          <w:color w:val="000000" w:themeColor="text1"/>
          <w:lang w:eastAsia="ja-JP"/>
        </w:rPr>
        <w:t>ge Clerk</w:t>
      </w:r>
    </w:p>
    <w:sectPr w:rsidR="00985A14" w:rsidRPr="00985A14"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A924333"/>
    <w:multiLevelType w:val="hybridMultilevel"/>
    <w:tmpl w:val="921A69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3F27B7"/>
    <w:multiLevelType w:val="hybridMultilevel"/>
    <w:tmpl w:val="751E6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E0244"/>
    <w:multiLevelType w:val="hybridMultilevel"/>
    <w:tmpl w:val="60EEED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4643C"/>
    <w:multiLevelType w:val="hybridMultilevel"/>
    <w:tmpl w:val="FB14E9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F54CB"/>
    <w:multiLevelType w:val="hybridMultilevel"/>
    <w:tmpl w:val="8B84EA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DE71BB"/>
    <w:multiLevelType w:val="hybridMultilevel"/>
    <w:tmpl w:val="7AB844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9568D"/>
    <w:multiLevelType w:val="hybridMultilevel"/>
    <w:tmpl w:val="73DC41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2CE2ACF"/>
    <w:multiLevelType w:val="hybridMultilevel"/>
    <w:tmpl w:val="448C27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58DF19E9"/>
    <w:multiLevelType w:val="hybridMultilevel"/>
    <w:tmpl w:val="58FEA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A247D1"/>
    <w:multiLevelType w:val="hybridMultilevel"/>
    <w:tmpl w:val="A8B48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7"/>
  </w:num>
  <w:num w:numId="7" w16cid:durableId="1140419905">
    <w:abstractNumId w:val="12"/>
  </w:num>
  <w:num w:numId="8" w16cid:durableId="891580142">
    <w:abstractNumId w:val="9"/>
  </w:num>
  <w:num w:numId="9" w16cid:durableId="722489355">
    <w:abstractNumId w:val="14"/>
  </w:num>
  <w:num w:numId="10" w16cid:durableId="1104692846">
    <w:abstractNumId w:val="11"/>
  </w:num>
  <w:num w:numId="11" w16cid:durableId="1655181546">
    <w:abstractNumId w:val="19"/>
  </w:num>
  <w:num w:numId="12" w16cid:durableId="386227391">
    <w:abstractNumId w:val="23"/>
  </w:num>
  <w:num w:numId="13" w16cid:durableId="1029378561">
    <w:abstractNumId w:val="18"/>
  </w:num>
  <w:num w:numId="14" w16cid:durableId="218979057">
    <w:abstractNumId w:val="20"/>
  </w:num>
  <w:num w:numId="15" w16cid:durableId="1002587032">
    <w:abstractNumId w:val="22"/>
  </w:num>
  <w:num w:numId="16" w16cid:durableId="1050886949">
    <w:abstractNumId w:val="8"/>
  </w:num>
  <w:num w:numId="17" w16cid:durableId="1391686492">
    <w:abstractNumId w:val="17"/>
  </w:num>
  <w:num w:numId="18" w16cid:durableId="1774276144">
    <w:abstractNumId w:val="16"/>
  </w:num>
  <w:num w:numId="19" w16cid:durableId="1344283835">
    <w:abstractNumId w:val="13"/>
  </w:num>
  <w:num w:numId="20" w16cid:durableId="2073045130">
    <w:abstractNumId w:val="21"/>
  </w:num>
  <w:num w:numId="21" w16cid:durableId="1955943611">
    <w:abstractNumId w:val="15"/>
  </w:num>
  <w:num w:numId="22" w16cid:durableId="1392576572">
    <w:abstractNumId w:val="5"/>
  </w:num>
  <w:num w:numId="23" w16cid:durableId="1977447929">
    <w:abstractNumId w:val="10"/>
  </w:num>
  <w:num w:numId="24" w16cid:durableId="90730645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70"/>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C13AD"/>
    <w:rsid w:val="000C17C3"/>
    <w:rsid w:val="000C3B54"/>
    <w:rsid w:val="000D5D19"/>
    <w:rsid w:val="000D6376"/>
    <w:rsid w:val="000F083B"/>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04A7"/>
    <w:rsid w:val="00152964"/>
    <w:rsid w:val="001543D2"/>
    <w:rsid w:val="0015536E"/>
    <w:rsid w:val="00156327"/>
    <w:rsid w:val="00160D4F"/>
    <w:rsid w:val="00161399"/>
    <w:rsid w:val="00162776"/>
    <w:rsid w:val="00164EC1"/>
    <w:rsid w:val="00175447"/>
    <w:rsid w:val="00177BD5"/>
    <w:rsid w:val="00181F34"/>
    <w:rsid w:val="00182F02"/>
    <w:rsid w:val="00185531"/>
    <w:rsid w:val="001B1996"/>
    <w:rsid w:val="001B27CA"/>
    <w:rsid w:val="001C1AE5"/>
    <w:rsid w:val="001C3579"/>
    <w:rsid w:val="001C3628"/>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4D79"/>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A7F1F"/>
    <w:rsid w:val="002B07AA"/>
    <w:rsid w:val="002B153B"/>
    <w:rsid w:val="002B5258"/>
    <w:rsid w:val="002B701D"/>
    <w:rsid w:val="002C16B3"/>
    <w:rsid w:val="002C210B"/>
    <w:rsid w:val="002C30B2"/>
    <w:rsid w:val="002C4A0C"/>
    <w:rsid w:val="002C6167"/>
    <w:rsid w:val="002C6AD6"/>
    <w:rsid w:val="002C6C6C"/>
    <w:rsid w:val="002D08AC"/>
    <w:rsid w:val="002D6DC5"/>
    <w:rsid w:val="002E019B"/>
    <w:rsid w:val="002E0802"/>
    <w:rsid w:val="002E185A"/>
    <w:rsid w:val="002E53F9"/>
    <w:rsid w:val="002E557B"/>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B95"/>
    <w:rsid w:val="00342204"/>
    <w:rsid w:val="00344A0F"/>
    <w:rsid w:val="00350CA0"/>
    <w:rsid w:val="00351816"/>
    <w:rsid w:val="00351FC2"/>
    <w:rsid w:val="00353EB8"/>
    <w:rsid w:val="00355D6F"/>
    <w:rsid w:val="003613C8"/>
    <w:rsid w:val="00363DCC"/>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6A9"/>
    <w:rsid w:val="003D4AA9"/>
    <w:rsid w:val="003D5B19"/>
    <w:rsid w:val="003E5CAB"/>
    <w:rsid w:val="003F4A4E"/>
    <w:rsid w:val="003F5A67"/>
    <w:rsid w:val="004043FE"/>
    <w:rsid w:val="00405A94"/>
    <w:rsid w:val="00405BC7"/>
    <w:rsid w:val="00411667"/>
    <w:rsid w:val="00412939"/>
    <w:rsid w:val="00415406"/>
    <w:rsid w:val="00431B7E"/>
    <w:rsid w:val="00433301"/>
    <w:rsid w:val="004401DD"/>
    <w:rsid w:val="00442749"/>
    <w:rsid w:val="004443EF"/>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0CCF"/>
    <w:rsid w:val="005F1119"/>
    <w:rsid w:val="005F34E8"/>
    <w:rsid w:val="00604D4D"/>
    <w:rsid w:val="00606E96"/>
    <w:rsid w:val="006269D5"/>
    <w:rsid w:val="00630CD3"/>
    <w:rsid w:val="00631711"/>
    <w:rsid w:val="00633B20"/>
    <w:rsid w:val="0063430C"/>
    <w:rsid w:val="00641770"/>
    <w:rsid w:val="00643B86"/>
    <w:rsid w:val="00647A06"/>
    <w:rsid w:val="00650959"/>
    <w:rsid w:val="00651924"/>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95765"/>
    <w:rsid w:val="006B1D71"/>
    <w:rsid w:val="006B3643"/>
    <w:rsid w:val="006B4121"/>
    <w:rsid w:val="006C3327"/>
    <w:rsid w:val="006C7AE3"/>
    <w:rsid w:val="006C7E30"/>
    <w:rsid w:val="006D5958"/>
    <w:rsid w:val="006D67BC"/>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66F39"/>
    <w:rsid w:val="00772F34"/>
    <w:rsid w:val="00773A00"/>
    <w:rsid w:val="007773DA"/>
    <w:rsid w:val="00796774"/>
    <w:rsid w:val="007A25B3"/>
    <w:rsid w:val="007A376B"/>
    <w:rsid w:val="007A4227"/>
    <w:rsid w:val="007A5EE2"/>
    <w:rsid w:val="007B36CE"/>
    <w:rsid w:val="007B3E56"/>
    <w:rsid w:val="007B7513"/>
    <w:rsid w:val="007D117F"/>
    <w:rsid w:val="007D3A39"/>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622C6"/>
    <w:rsid w:val="00870E44"/>
    <w:rsid w:val="008728D7"/>
    <w:rsid w:val="00876A1D"/>
    <w:rsid w:val="008773B0"/>
    <w:rsid w:val="00882ACB"/>
    <w:rsid w:val="00887FA7"/>
    <w:rsid w:val="00892805"/>
    <w:rsid w:val="008978CD"/>
    <w:rsid w:val="008A2C0C"/>
    <w:rsid w:val="008A2F6B"/>
    <w:rsid w:val="008B1CB6"/>
    <w:rsid w:val="008C37CA"/>
    <w:rsid w:val="008C49AF"/>
    <w:rsid w:val="008D1C1D"/>
    <w:rsid w:val="008D3793"/>
    <w:rsid w:val="008D70ED"/>
    <w:rsid w:val="008F642A"/>
    <w:rsid w:val="00906943"/>
    <w:rsid w:val="009106F0"/>
    <w:rsid w:val="00913A3A"/>
    <w:rsid w:val="00923627"/>
    <w:rsid w:val="00923804"/>
    <w:rsid w:val="009275AE"/>
    <w:rsid w:val="0093277E"/>
    <w:rsid w:val="009339EE"/>
    <w:rsid w:val="00935A27"/>
    <w:rsid w:val="00935EFC"/>
    <w:rsid w:val="0094023A"/>
    <w:rsid w:val="0094086B"/>
    <w:rsid w:val="0094213A"/>
    <w:rsid w:val="00945053"/>
    <w:rsid w:val="00945187"/>
    <w:rsid w:val="00946C8B"/>
    <w:rsid w:val="009521D5"/>
    <w:rsid w:val="00957302"/>
    <w:rsid w:val="00960460"/>
    <w:rsid w:val="009639A4"/>
    <w:rsid w:val="00963C3A"/>
    <w:rsid w:val="00970C30"/>
    <w:rsid w:val="00971BF7"/>
    <w:rsid w:val="009775BF"/>
    <w:rsid w:val="00980BBD"/>
    <w:rsid w:val="00980BD0"/>
    <w:rsid w:val="009825E2"/>
    <w:rsid w:val="009830DE"/>
    <w:rsid w:val="00983317"/>
    <w:rsid w:val="00985A14"/>
    <w:rsid w:val="00985B9F"/>
    <w:rsid w:val="009911BF"/>
    <w:rsid w:val="0099524D"/>
    <w:rsid w:val="009978A7"/>
    <w:rsid w:val="009A63D7"/>
    <w:rsid w:val="009B6F56"/>
    <w:rsid w:val="009C3458"/>
    <w:rsid w:val="009C3F88"/>
    <w:rsid w:val="009D0452"/>
    <w:rsid w:val="009D27B9"/>
    <w:rsid w:val="009D5359"/>
    <w:rsid w:val="009D650A"/>
    <w:rsid w:val="009D7982"/>
    <w:rsid w:val="009E3020"/>
    <w:rsid w:val="009F04EB"/>
    <w:rsid w:val="009F1BDF"/>
    <w:rsid w:val="00A02445"/>
    <w:rsid w:val="00A03C2C"/>
    <w:rsid w:val="00A12B81"/>
    <w:rsid w:val="00A15F04"/>
    <w:rsid w:val="00A30264"/>
    <w:rsid w:val="00A32C27"/>
    <w:rsid w:val="00A353ED"/>
    <w:rsid w:val="00A35509"/>
    <w:rsid w:val="00A558C9"/>
    <w:rsid w:val="00A6060A"/>
    <w:rsid w:val="00A61E58"/>
    <w:rsid w:val="00A821C5"/>
    <w:rsid w:val="00A8265F"/>
    <w:rsid w:val="00A83749"/>
    <w:rsid w:val="00A8396A"/>
    <w:rsid w:val="00A84A85"/>
    <w:rsid w:val="00A91478"/>
    <w:rsid w:val="00A95E48"/>
    <w:rsid w:val="00A973FC"/>
    <w:rsid w:val="00AA5FFA"/>
    <w:rsid w:val="00AB3057"/>
    <w:rsid w:val="00AB3539"/>
    <w:rsid w:val="00AB3B44"/>
    <w:rsid w:val="00AC5403"/>
    <w:rsid w:val="00AD0D05"/>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231A"/>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0A1B"/>
    <w:rsid w:val="00C4479C"/>
    <w:rsid w:val="00C46D88"/>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C7A53"/>
    <w:rsid w:val="00CD0394"/>
    <w:rsid w:val="00CD45D7"/>
    <w:rsid w:val="00CD641B"/>
    <w:rsid w:val="00CE22CB"/>
    <w:rsid w:val="00CE23F7"/>
    <w:rsid w:val="00CE3FC1"/>
    <w:rsid w:val="00CF2100"/>
    <w:rsid w:val="00CF236F"/>
    <w:rsid w:val="00D015DF"/>
    <w:rsid w:val="00D0541D"/>
    <w:rsid w:val="00D05F86"/>
    <w:rsid w:val="00D06A5D"/>
    <w:rsid w:val="00D2174B"/>
    <w:rsid w:val="00D26563"/>
    <w:rsid w:val="00D30FA8"/>
    <w:rsid w:val="00D317B6"/>
    <w:rsid w:val="00D32E53"/>
    <w:rsid w:val="00D337F2"/>
    <w:rsid w:val="00D3532E"/>
    <w:rsid w:val="00D377D9"/>
    <w:rsid w:val="00D4066E"/>
    <w:rsid w:val="00D40A81"/>
    <w:rsid w:val="00D425E5"/>
    <w:rsid w:val="00D44651"/>
    <w:rsid w:val="00D5441B"/>
    <w:rsid w:val="00D57149"/>
    <w:rsid w:val="00D63085"/>
    <w:rsid w:val="00D7297C"/>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76AFC"/>
    <w:rsid w:val="00E81132"/>
    <w:rsid w:val="00E902D4"/>
    <w:rsid w:val="00E94960"/>
    <w:rsid w:val="00E97A78"/>
    <w:rsid w:val="00EA47BD"/>
    <w:rsid w:val="00EA5702"/>
    <w:rsid w:val="00EA66DD"/>
    <w:rsid w:val="00EB4FCE"/>
    <w:rsid w:val="00EB72F2"/>
    <w:rsid w:val="00EB7CD3"/>
    <w:rsid w:val="00EB7F40"/>
    <w:rsid w:val="00EC0222"/>
    <w:rsid w:val="00EC1E3D"/>
    <w:rsid w:val="00EC45B0"/>
    <w:rsid w:val="00EC5F5C"/>
    <w:rsid w:val="00ED106A"/>
    <w:rsid w:val="00ED1FD3"/>
    <w:rsid w:val="00ED50FF"/>
    <w:rsid w:val="00EE1308"/>
    <w:rsid w:val="00EE1456"/>
    <w:rsid w:val="00EE4515"/>
    <w:rsid w:val="00EF0518"/>
    <w:rsid w:val="00EF33E2"/>
    <w:rsid w:val="00EF3B3A"/>
    <w:rsid w:val="00EF5241"/>
    <w:rsid w:val="00F069C2"/>
    <w:rsid w:val="00F12C7F"/>
    <w:rsid w:val="00F20721"/>
    <w:rsid w:val="00F245B7"/>
    <w:rsid w:val="00F37692"/>
    <w:rsid w:val="00F42D8C"/>
    <w:rsid w:val="00F44072"/>
    <w:rsid w:val="00F47076"/>
    <w:rsid w:val="00F4734C"/>
    <w:rsid w:val="00F5379A"/>
    <w:rsid w:val="00F550A3"/>
    <w:rsid w:val="00F55101"/>
    <w:rsid w:val="00F57349"/>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9C742F95-A5F6-4A64-963F-BE2F2FB9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Kincaid</dc:creator>
  <cp:keywords/>
  <dc:description/>
  <cp:lastModifiedBy>Village Kincaid</cp:lastModifiedBy>
  <cp:revision>4</cp:revision>
  <cp:lastPrinted>2022-10-10T17:26:00Z</cp:lastPrinted>
  <dcterms:created xsi:type="dcterms:W3CDTF">2022-10-10T16:54:00Z</dcterms:created>
  <dcterms:modified xsi:type="dcterms:W3CDTF">2022-10-10T17:29:00Z</dcterms:modified>
</cp:coreProperties>
</file>