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bookmarkStart w:id="0" w:name="_Hlk108160807"/>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4A03FA84"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7:</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5EEA065F" w:rsidR="00015D47" w:rsidRPr="003D4AA9" w:rsidRDefault="000A5B69" w:rsidP="00C014E3">
      <w:pPr>
        <w:jc w:val="center"/>
        <w:rPr>
          <w:rFonts w:cstheme="minorHAnsi"/>
          <w:color w:val="000000" w:themeColor="text1"/>
          <w:lang w:eastAsia="ja-JP"/>
        </w:rPr>
      </w:pPr>
      <w:r>
        <w:rPr>
          <w:rFonts w:cstheme="minorHAnsi"/>
          <w:color w:val="000000" w:themeColor="text1"/>
          <w:lang w:eastAsia="ja-JP"/>
        </w:rPr>
        <w:t>M</w:t>
      </w:r>
      <w:r w:rsidR="004D277B">
        <w:rPr>
          <w:rFonts w:cstheme="minorHAnsi"/>
          <w:color w:val="000000" w:themeColor="text1"/>
          <w:lang w:eastAsia="ja-JP"/>
        </w:rPr>
        <w:t xml:space="preserve">ONDAY </w:t>
      </w:r>
      <w:r w:rsidR="001175FB">
        <w:rPr>
          <w:rFonts w:cstheme="minorHAnsi"/>
          <w:color w:val="000000" w:themeColor="text1"/>
          <w:lang w:eastAsia="ja-JP"/>
        </w:rPr>
        <w:t>JULY 11, 2022</w:t>
      </w:r>
    </w:p>
    <w:p w14:paraId="769BB6FB" w14:textId="72DCE5F8" w:rsidR="00307B00" w:rsidRPr="003D4AA9" w:rsidRDefault="00631711" w:rsidP="00C014E3">
      <w:pPr>
        <w:jc w:val="center"/>
        <w:rPr>
          <w:rFonts w:cstheme="minorHAnsi"/>
          <w:color w:val="000000" w:themeColor="text1"/>
          <w:lang w:eastAsia="ja-JP"/>
        </w:rPr>
      </w:pPr>
      <w:r>
        <w:rPr>
          <w:rFonts w:cstheme="minorHAnsi"/>
          <w:color w:val="000000" w:themeColor="text1"/>
          <w:lang w:eastAsia="ja-JP"/>
        </w:rPr>
        <w:t xml:space="preserve">REGULAR </w:t>
      </w:r>
      <w:r w:rsidR="00194205" w:rsidRPr="003D4AA9">
        <w:rPr>
          <w:rFonts w:cstheme="minorHAnsi"/>
          <w:color w:val="000000" w:themeColor="text1"/>
          <w:lang w:eastAsia="ja-JP"/>
        </w:rPr>
        <w:t xml:space="preserve">MEETING </w:t>
      </w:r>
      <w:r w:rsidR="00194205">
        <w:rPr>
          <w:rFonts w:cstheme="minorHAnsi"/>
          <w:color w:val="000000" w:themeColor="text1"/>
          <w:lang w:eastAsia="ja-JP"/>
        </w:rPr>
        <w:t>MINUTES</w:t>
      </w:r>
    </w:p>
    <w:bookmarkEnd w:id="0"/>
    <w:p w14:paraId="783CD43C" w14:textId="50A7060B" w:rsidR="00177BD5" w:rsidRPr="003D4AA9" w:rsidRDefault="00177BD5" w:rsidP="00C014E3">
      <w:pPr>
        <w:jc w:val="center"/>
        <w:rPr>
          <w:rFonts w:cstheme="minorHAnsi"/>
          <w:color w:val="000000" w:themeColor="text1"/>
          <w:sz w:val="20"/>
          <w:szCs w:val="20"/>
          <w:lang w:eastAsia="ja-JP"/>
        </w:rPr>
      </w:pPr>
    </w:p>
    <w:p w14:paraId="3F585030" w14:textId="5D1976B8" w:rsidR="006635EB" w:rsidRPr="003D4AA9" w:rsidRDefault="005A0438" w:rsidP="005A0438">
      <w:pPr>
        <w:rPr>
          <w:rFonts w:cstheme="minorHAnsi"/>
          <w:color w:val="000000" w:themeColor="text1"/>
          <w:lang w:eastAsia="ja-JP"/>
        </w:rPr>
      </w:pPr>
      <w:r>
        <w:rPr>
          <w:rFonts w:cstheme="minorHAnsi"/>
          <w:color w:val="000000" w:themeColor="text1"/>
          <w:lang w:eastAsia="ja-JP"/>
        </w:rPr>
        <w:t>Mayor Bob Morris brought the Regular meeting to order immediately following the Public Hearing at 7:</w:t>
      </w:r>
      <w:r w:rsidR="00214CA7">
        <w:rPr>
          <w:rFonts w:cstheme="minorHAnsi"/>
          <w:color w:val="000000" w:themeColor="text1"/>
          <w:lang w:eastAsia="ja-JP"/>
        </w:rPr>
        <w:t>1</w:t>
      </w:r>
      <w:r>
        <w:rPr>
          <w:rFonts w:cstheme="minorHAnsi"/>
          <w:color w:val="000000" w:themeColor="text1"/>
          <w:lang w:eastAsia="ja-JP"/>
        </w:rPr>
        <w:t>0 p.m.</w:t>
      </w:r>
    </w:p>
    <w:p w14:paraId="6DA1D67B" w14:textId="77777777" w:rsidR="00177BD5" w:rsidRPr="003D4AA9" w:rsidRDefault="00177BD5" w:rsidP="00015D47">
      <w:pPr>
        <w:rPr>
          <w:rFonts w:cstheme="minorHAnsi"/>
          <w:b/>
          <w:bCs/>
          <w:color w:val="000000" w:themeColor="text1"/>
          <w:sz w:val="20"/>
          <w:szCs w:val="20"/>
          <w:lang w:eastAsia="ja-JP"/>
        </w:rPr>
      </w:pPr>
    </w:p>
    <w:p w14:paraId="0FB3D611" w14:textId="790EE267" w:rsidR="006635EB" w:rsidRDefault="006635EB" w:rsidP="00B64509">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Roll call</w:t>
      </w:r>
    </w:p>
    <w:p w14:paraId="4B10905D" w14:textId="28EBF701" w:rsidR="005A0438" w:rsidRDefault="00E14354" w:rsidP="005A0438">
      <w:pPr>
        <w:pStyle w:val="ListParagraph"/>
        <w:rPr>
          <w:rFonts w:cstheme="minorHAnsi"/>
          <w:color w:val="000000" w:themeColor="text1"/>
          <w:lang w:eastAsia="ja-JP"/>
        </w:rPr>
      </w:pPr>
      <w:r>
        <w:rPr>
          <w:rFonts w:cstheme="minorHAnsi"/>
          <w:color w:val="000000" w:themeColor="text1"/>
          <w:lang w:eastAsia="ja-JP"/>
        </w:rPr>
        <w:t>Keafer-here, Dees-here, Nelson-here, Lawrence-here, Sue-here, Gibson-here</w:t>
      </w:r>
    </w:p>
    <w:p w14:paraId="7F6F9B81" w14:textId="77777777" w:rsidR="00E14354" w:rsidRDefault="00E14354" w:rsidP="005A0438">
      <w:pPr>
        <w:pStyle w:val="ListParagraph"/>
        <w:rPr>
          <w:rFonts w:cstheme="minorHAnsi"/>
          <w:color w:val="000000" w:themeColor="text1"/>
          <w:lang w:eastAsia="ja-JP"/>
        </w:rPr>
      </w:pPr>
    </w:p>
    <w:p w14:paraId="5198790E" w14:textId="77ADA244" w:rsidR="00015D47" w:rsidRDefault="00015D47" w:rsidP="00B64509">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Appro</w:t>
      </w:r>
      <w:r w:rsidR="009978A7" w:rsidRPr="00F12C7F">
        <w:rPr>
          <w:rFonts w:cstheme="minorHAnsi"/>
          <w:color w:val="000000" w:themeColor="text1"/>
          <w:lang w:eastAsia="ja-JP"/>
        </w:rPr>
        <w:t>va</w:t>
      </w:r>
      <w:r w:rsidRPr="00F12C7F">
        <w:rPr>
          <w:rFonts w:cstheme="minorHAnsi"/>
          <w:color w:val="000000" w:themeColor="text1"/>
          <w:lang w:eastAsia="ja-JP"/>
        </w:rPr>
        <w:t>l of Minutes</w:t>
      </w:r>
      <w:r w:rsidR="0050178E">
        <w:rPr>
          <w:rFonts w:cstheme="minorHAnsi"/>
          <w:color w:val="000000" w:themeColor="text1"/>
          <w:lang w:eastAsia="ja-JP"/>
        </w:rPr>
        <w:t xml:space="preserve"> f</w:t>
      </w:r>
      <w:r w:rsidR="00FD66B7">
        <w:rPr>
          <w:rFonts w:cstheme="minorHAnsi"/>
          <w:color w:val="000000" w:themeColor="text1"/>
          <w:lang w:eastAsia="ja-JP"/>
        </w:rPr>
        <w:t>rom</w:t>
      </w:r>
      <w:r w:rsidR="0050178E">
        <w:rPr>
          <w:rFonts w:cstheme="minorHAnsi"/>
          <w:color w:val="000000" w:themeColor="text1"/>
          <w:lang w:eastAsia="ja-JP"/>
        </w:rPr>
        <w:t xml:space="preserve"> </w:t>
      </w:r>
      <w:r w:rsidR="001175FB">
        <w:rPr>
          <w:rFonts w:cstheme="minorHAnsi"/>
          <w:color w:val="000000" w:themeColor="text1"/>
          <w:lang w:eastAsia="ja-JP"/>
        </w:rPr>
        <w:t>June</w:t>
      </w:r>
      <w:r w:rsidR="0050178E">
        <w:rPr>
          <w:rFonts w:cstheme="minorHAnsi"/>
          <w:color w:val="000000" w:themeColor="text1"/>
          <w:lang w:eastAsia="ja-JP"/>
        </w:rPr>
        <w:t xml:space="preserve"> meeting</w:t>
      </w:r>
    </w:p>
    <w:p w14:paraId="5B36F506" w14:textId="75DB2373" w:rsidR="00E14354" w:rsidRDefault="00E14354" w:rsidP="00E14354">
      <w:pPr>
        <w:pStyle w:val="ListParagraph"/>
        <w:rPr>
          <w:rFonts w:cstheme="minorHAnsi"/>
          <w:color w:val="000000" w:themeColor="text1"/>
          <w:lang w:eastAsia="ja-JP"/>
        </w:rPr>
      </w:pPr>
      <w:r>
        <w:rPr>
          <w:rFonts w:cstheme="minorHAnsi"/>
          <w:color w:val="000000" w:themeColor="text1"/>
          <w:lang w:eastAsia="ja-JP"/>
        </w:rPr>
        <w:t>A motion was made by Trustee Keafer with the second motion made by Trustee Nelson for the approval of last month’s meeting minutes.</w:t>
      </w:r>
    </w:p>
    <w:p w14:paraId="72EBE989" w14:textId="4E9DF985" w:rsidR="00E14354" w:rsidRDefault="00E14354" w:rsidP="00E14354">
      <w:pPr>
        <w:pStyle w:val="ListParagraph"/>
        <w:rPr>
          <w:rFonts w:cstheme="minorHAnsi"/>
          <w:color w:val="000000" w:themeColor="text1"/>
          <w:lang w:eastAsia="ja-JP"/>
        </w:rPr>
      </w:pPr>
      <w:r>
        <w:rPr>
          <w:rFonts w:cstheme="minorHAnsi"/>
          <w:color w:val="000000" w:themeColor="text1"/>
          <w:lang w:eastAsia="ja-JP"/>
        </w:rPr>
        <w:t>Roll call: Dees-yes, Sue-yes, Gibson-yes, Nelson-yes, Keafer-yes, Lawrence-yes</w:t>
      </w:r>
    </w:p>
    <w:p w14:paraId="1D7A3AFC" w14:textId="77777777" w:rsidR="00E14354" w:rsidRDefault="00E14354" w:rsidP="00E14354">
      <w:pPr>
        <w:pStyle w:val="ListParagraph"/>
        <w:rPr>
          <w:rFonts w:cstheme="minorHAnsi"/>
          <w:color w:val="000000" w:themeColor="text1"/>
          <w:lang w:eastAsia="ja-JP"/>
        </w:rPr>
      </w:pPr>
    </w:p>
    <w:p w14:paraId="474654F2" w14:textId="67413360" w:rsidR="001175FB" w:rsidRDefault="00BF270C"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 xml:space="preserve">Special Guests: </w:t>
      </w:r>
      <w:r w:rsidR="001175FB">
        <w:rPr>
          <w:rFonts w:cstheme="minorHAnsi"/>
          <w:color w:val="000000" w:themeColor="text1"/>
          <w:lang w:eastAsia="ja-JP"/>
        </w:rPr>
        <w:t>Barb Garner-South Fork Community Club</w:t>
      </w:r>
      <w:r w:rsidR="00040FFA">
        <w:rPr>
          <w:rFonts w:cstheme="minorHAnsi"/>
          <w:color w:val="000000" w:themeColor="text1"/>
          <w:lang w:eastAsia="ja-JP"/>
        </w:rPr>
        <w:t>:</w:t>
      </w:r>
    </w:p>
    <w:p w14:paraId="24D31A74" w14:textId="171A4E79" w:rsidR="00E14354" w:rsidRDefault="00E14354" w:rsidP="00E14354">
      <w:pPr>
        <w:pStyle w:val="ListParagraph"/>
        <w:rPr>
          <w:rFonts w:cstheme="minorHAnsi"/>
          <w:color w:val="000000" w:themeColor="text1"/>
          <w:lang w:eastAsia="ja-JP"/>
        </w:rPr>
      </w:pPr>
      <w:r>
        <w:rPr>
          <w:rFonts w:cstheme="minorHAnsi"/>
          <w:color w:val="000000" w:themeColor="text1"/>
          <w:lang w:eastAsia="ja-JP"/>
        </w:rPr>
        <w:t>Several members from the South Fork Community Club attended the meeting to discuss to the Board about the Club bringing back a picnic. They plan to have the event 2 days October 7</w:t>
      </w:r>
      <w:r w:rsidRPr="00E14354">
        <w:rPr>
          <w:rFonts w:cstheme="minorHAnsi"/>
          <w:color w:val="000000" w:themeColor="text1"/>
          <w:vertAlign w:val="superscript"/>
          <w:lang w:eastAsia="ja-JP"/>
        </w:rPr>
        <w:t>th</w:t>
      </w:r>
      <w:r>
        <w:rPr>
          <w:rFonts w:cstheme="minorHAnsi"/>
          <w:color w:val="000000" w:themeColor="text1"/>
          <w:lang w:eastAsia="ja-JP"/>
        </w:rPr>
        <w:t xml:space="preserve"> and October 8</w:t>
      </w:r>
      <w:r w:rsidRPr="00E14354">
        <w:rPr>
          <w:rFonts w:cstheme="minorHAnsi"/>
          <w:color w:val="000000" w:themeColor="text1"/>
          <w:vertAlign w:val="superscript"/>
          <w:lang w:eastAsia="ja-JP"/>
        </w:rPr>
        <w:t>th</w:t>
      </w:r>
      <w:r>
        <w:rPr>
          <w:rFonts w:cstheme="minorHAnsi"/>
          <w:color w:val="000000" w:themeColor="text1"/>
          <w:lang w:eastAsia="ja-JP"/>
        </w:rPr>
        <w:t xml:space="preserve">. They will need a liquor license for the event. Trustee Gibson stated that he felt that they did not need to serve alcohol at the event. They are also planning on having a queen pageant at the event. The Board stated that they would place this on next month’s agenda </w:t>
      </w:r>
      <w:r w:rsidR="00040FFA">
        <w:rPr>
          <w:rFonts w:cstheme="minorHAnsi"/>
          <w:color w:val="000000" w:themeColor="text1"/>
          <w:lang w:eastAsia="ja-JP"/>
        </w:rPr>
        <w:t>for</w:t>
      </w:r>
      <w:r>
        <w:rPr>
          <w:rFonts w:cstheme="minorHAnsi"/>
          <w:color w:val="000000" w:themeColor="text1"/>
          <w:lang w:eastAsia="ja-JP"/>
        </w:rPr>
        <w:t xml:space="preserve"> </w:t>
      </w:r>
      <w:r w:rsidR="00040FFA">
        <w:rPr>
          <w:rFonts w:cstheme="minorHAnsi"/>
          <w:color w:val="000000" w:themeColor="text1"/>
          <w:lang w:eastAsia="ja-JP"/>
        </w:rPr>
        <w:t>approval of liquor license and discussion.</w:t>
      </w:r>
    </w:p>
    <w:p w14:paraId="53F01EF5" w14:textId="098A321A" w:rsidR="00BF270C" w:rsidRDefault="001175FB" w:rsidP="00644886">
      <w:pPr>
        <w:pStyle w:val="ListParagraph"/>
        <w:rPr>
          <w:rFonts w:cstheme="minorHAnsi"/>
          <w:color w:val="000000" w:themeColor="text1"/>
          <w:lang w:eastAsia="ja-JP"/>
        </w:rPr>
      </w:pPr>
      <w:r>
        <w:rPr>
          <w:rFonts w:cstheme="minorHAnsi"/>
          <w:color w:val="000000" w:themeColor="text1"/>
          <w:lang w:eastAsia="ja-JP"/>
        </w:rPr>
        <w:t xml:space="preserve"> </w:t>
      </w:r>
      <w:r w:rsidR="00BF270C" w:rsidRPr="00194205">
        <w:rPr>
          <w:rFonts w:cstheme="minorHAnsi"/>
          <w:color w:val="000000" w:themeColor="text1"/>
          <w:lang w:eastAsia="ja-JP"/>
        </w:rPr>
        <w:t>Mark Bingham from Chastain and Associates</w:t>
      </w:r>
      <w:r w:rsidR="00040FFA" w:rsidRPr="00194205">
        <w:rPr>
          <w:rFonts w:cstheme="minorHAnsi"/>
          <w:color w:val="000000" w:themeColor="text1"/>
          <w:lang w:eastAsia="ja-JP"/>
        </w:rPr>
        <w:t xml:space="preserve">: </w:t>
      </w:r>
    </w:p>
    <w:p w14:paraId="15B0CAA4" w14:textId="4A4C1596" w:rsidR="00194205" w:rsidRDefault="00194205" w:rsidP="00644886">
      <w:pPr>
        <w:pStyle w:val="ListParagraph"/>
        <w:rPr>
          <w:rFonts w:cstheme="minorHAnsi"/>
          <w:color w:val="000000" w:themeColor="text1"/>
          <w:lang w:eastAsia="ja-JP"/>
        </w:rPr>
      </w:pPr>
      <w:r>
        <w:rPr>
          <w:rFonts w:cstheme="minorHAnsi"/>
          <w:color w:val="000000" w:themeColor="text1"/>
          <w:lang w:eastAsia="ja-JP"/>
        </w:rPr>
        <w:t xml:space="preserve">Mark stated that he will keep rolling on the </w:t>
      </w:r>
      <w:r w:rsidR="007E4BDC">
        <w:rPr>
          <w:rFonts w:cstheme="minorHAnsi"/>
          <w:color w:val="000000" w:themeColor="text1"/>
          <w:lang w:eastAsia="ja-JP"/>
        </w:rPr>
        <w:t>water project</w:t>
      </w:r>
      <w:r>
        <w:rPr>
          <w:rFonts w:cstheme="minorHAnsi"/>
          <w:color w:val="000000" w:themeColor="text1"/>
          <w:lang w:eastAsia="ja-JP"/>
        </w:rPr>
        <w:t xml:space="preserve"> and submit </w:t>
      </w:r>
      <w:r w:rsidR="007E4BDC">
        <w:rPr>
          <w:rFonts w:cstheme="minorHAnsi"/>
          <w:color w:val="000000" w:themeColor="text1"/>
          <w:lang w:eastAsia="ja-JP"/>
        </w:rPr>
        <w:t xml:space="preserve">the public hearing to the State and continue to have public meetings </w:t>
      </w:r>
    </w:p>
    <w:p w14:paraId="0E36CC8F" w14:textId="7BBF3D04" w:rsidR="007E4BDC" w:rsidRDefault="007E4BDC" w:rsidP="00644886">
      <w:pPr>
        <w:pStyle w:val="ListParagraph"/>
        <w:rPr>
          <w:rFonts w:cstheme="minorHAnsi"/>
          <w:color w:val="000000" w:themeColor="text1"/>
          <w:lang w:eastAsia="ja-JP"/>
        </w:rPr>
      </w:pPr>
      <w:r>
        <w:rPr>
          <w:rFonts w:cstheme="minorHAnsi"/>
          <w:color w:val="000000" w:themeColor="text1"/>
          <w:lang w:eastAsia="ja-JP"/>
        </w:rPr>
        <w:t>The sewer project-we are still waiting on the State to approve us.</w:t>
      </w:r>
    </w:p>
    <w:p w14:paraId="7294C9FF" w14:textId="2A94D113" w:rsidR="007E4BDC" w:rsidRPr="00194205" w:rsidRDefault="007E4BDC" w:rsidP="00644886">
      <w:pPr>
        <w:pStyle w:val="ListParagraph"/>
        <w:rPr>
          <w:rFonts w:cstheme="minorHAnsi"/>
          <w:color w:val="000000" w:themeColor="text1"/>
          <w:lang w:eastAsia="ja-JP"/>
        </w:rPr>
      </w:pPr>
      <w:r>
        <w:rPr>
          <w:rFonts w:cstheme="minorHAnsi"/>
          <w:color w:val="000000" w:themeColor="text1"/>
          <w:lang w:eastAsia="ja-JP"/>
        </w:rPr>
        <w:t xml:space="preserve">Stephanie Brown from Chastain and Associates also attended the meeting with Mark Bingham and talked to us about the ITEP grant available. Foreman Wolfe was chosen to go through the </w:t>
      </w:r>
      <w:r w:rsidR="00A1023D">
        <w:rPr>
          <w:rFonts w:cstheme="minorHAnsi"/>
          <w:color w:val="000000" w:themeColor="text1"/>
          <w:lang w:eastAsia="ja-JP"/>
        </w:rPr>
        <w:t xml:space="preserve">training. Stephanie stated that this was a follow up the Safe Routes to School project grant.  It is mainly used for people to connect from A to B for example through a bike or walking route. It is </w:t>
      </w:r>
      <w:proofErr w:type="gramStart"/>
      <w:r w:rsidR="00A1023D">
        <w:rPr>
          <w:rFonts w:cstheme="minorHAnsi"/>
          <w:color w:val="000000" w:themeColor="text1"/>
          <w:lang w:eastAsia="ja-JP"/>
        </w:rPr>
        <w:t>a</w:t>
      </w:r>
      <w:proofErr w:type="gramEnd"/>
      <w:r w:rsidR="00A1023D">
        <w:rPr>
          <w:rFonts w:cstheme="minorHAnsi"/>
          <w:color w:val="000000" w:themeColor="text1"/>
          <w:lang w:eastAsia="ja-JP"/>
        </w:rPr>
        <w:t xml:space="preserve"> 80/20 match. They will grant up to 3 million dollars 130 million is available. </w:t>
      </w:r>
      <w:r w:rsidR="00447980">
        <w:rPr>
          <w:rFonts w:cstheme="minorHAnsi"/>
          <w:color w:val="000000" w:themeColor="text1"/>
          <w:lang w:eastAsia="ja-JP"/>
        </w:rPr>
        <w:t xml:space="preserve"> Grant opens August 1</w:t>
      </w:r>
      <w:r w:rsidR="00447980" w:rsidRPr="00447980">
        <w:rPr>
          <w:rFonts w:cstheme="minorHAnsi"/>
          <w:color w:val="000000" w:themeColor="text1"/>
          <w:vertAlign w:val="superscript"/>
          <w:lang w:eastAsia="ja-JP"/>
        </w:rPr>
        <w:t>st</w:t>
      </w:r>
      <w:r w:rsidR="00447980">
        <w:rPr>
          <w:rFonts w:cstheme="minorHAnsi"/>
          <w:color w:val="000000" w:themeColor="text1"/>
          <w:lang w:eastAsia="ja-JP"/>
        </w:rPr>
        <w:t xml:space="preserve"> and typically will be open 6 weeks. </w:t>
      </w:r>
    </w:p>
    <w:p w14:paraId="061BA3FF" w14:textId="5CBA6A1C" w:rsidR="00946C8B" w:rsidRPr="00194205" w:rsidRDefault="00946C8B" w:rsidP="00081650">
      <w:pPr>
        <w:pStyle w:val="ListParagraph"/>
        <w:rPr>
          <w:rFonts w:cstheme="minorHAnsi"/>
          <w:color w:val="000000" w:themeColor="text1"/>
          <w:lang w:eastAsia="ja-JP"/>
        </w:rPr>
      </w:pPr>
    </w:p>
    <w:p w14:paraId="6C106149" w14:textId="0DA8218C" w:rsidR="00946C8B" w:rsidRPr="00194205" w:rsidRDefault="00946C8B" w:rsidP="00946C8B">
      <w:pPr>
        <w:pStyle w:val="ListParagraph"/>
        <w:numPr>
          <w:ilvl w:val="0"/>
          <w:numId w:val="8"/>
        </w:numPr>
        <w:rPr>
          <w:rFonts w:cstheme="minorHAnsi"/>
          <w:color w:val="000000" w:themeColor="text1"/>
          <w:lang w:eastAsia="ja-JP"/>
        </w:rPr>
      </w:pPr>
      <w:r w:rsidRPr="00194205">
        <w:rPr>
          <w:rFonts w:cstheme="minorHAnsi"/>
          <w:color w:val="000000" w:themeColor="text1"/>
          <w:lang w:eastAsia="ja-JP"/>
        </w:rPr>
        <w:t>Visitors:</w:t>
      </w:r>
    </w:p>
    <w:p w14:paraId="4B7114B2" w14:textId="561BF7E3" w:rsidR="00946C8B" w:rsidRDefault="00946C8B" w:rsidP="00946C8B">
      <w:pPr>
        <w:rPr>
          <w:rFonts w:cstheme="minorHAnsi"/>
          <w:color w:val="000000" w:themeColor="text1"/>
          <w:lang w:eastAsia="ja-JP"/>
        </w:rPr>
      </w:pPr>
      <w:r w:rsidRPr="00194205">
        <w:rPr>
          <w:rFonts w:cstheme="minorHAnsi"/>
          <w:color w:val="000000" w:themeColor="text1"/>
          <w:lang w:eastAsia="ja-JP"/>
        </w:rPr>
        <w:tab/>
        <w:t xml:space="preserve">VISITORS- A PERSON SHALL BE PERMITTED AN OPPORTUNITY TO ADDRESS OFFICIALS UNDER </w:t>
      </w:r>
      <w:r w:rsidRPr="00194205">
        <w:rPr>
          <w:rFonts w:cstheme="minorHAnsi"/>
          <w:color w:val="000000" w:themeColor="text1"/>
          <w:lang w:eastAsia="ja-JP"/>
        </w:rPr>
        <w:tab/>
        <w:t xml:space="preserve">THE RULES ESTABLISHED BY THE VILLAGE OF KINCAID (2 MINUTES PER PERSON) 5 ILCS </w:t>
      </w:r>
      <w:r w:rsidRPr="00194205">
        <w:rPr>
          <w:rFonts w:cstheme="minorHAnsi"/>
          <w:color w:val="000000" w:themeColor="text1"/>
          <w:lang w:eastAsia="ja-JP"/>
        </w:rPr>
        <w:tab/>
        <w:t>120/2.06g</w:t>
      </w:r>
    </w:p>
    <w:p w14:paraId="0A01AEBD" w14:textId="77777777" w:rsidR="005C5074" w:rsidRPr="00275E48" w:rsidRDefault="005C5074" w:rsidP="00946C8B">
      <w:pPr>
        <w:rPr>
          <w:rFonts w:cstheme="minorHAnsi"/>
          <w:color w:val="000000" w:themeColor="text1"/>
          <w:lang w:eastAsia="ja-JP"/>
        </w:rPr>
      </w:pPr>
    </w:p>
    <w:p w14:paraId="0363E4A1" w14:textId="58A3D5B9" w:rsidR="00BF270C" w:rsidRDefault="00BF270C"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Attorney’s Report</w:t>
      </w:r>
    </w:p>
    <w:p w14:paraId="204AF2D9" w14:textId="03A6C4EE" w:rsidR="00040FFA" w:rsidRDefault="00040FFA" w:rsidP="00040FFA">
      <w:pPr>
        <w:pStyle w:val="ListParagraph"/>
        <w:rPr>
          <w:rFonts w:cstheme="minorHAnsi"/>
          <w:color w:val="000000" w:themeColor="text1"/>
          <w:lang w:eastAsia="ja-JP"/>
        </w:rPr>
      </w:pPr>
      <w:r>
        <w:rPr>
          <w:rFonts w:cstheme="minorHAnsi"/>
          <w:color w:val="000000" w:themeColor="text1"/>
          <w:lang w:eastAsia="ja-JP"/>
        </w:rPr>
        <w:t>No attorney was present at the meeting</w:t>
      </w:r>
    </w:p>
    <w:p w14:paraId="2FDD9EC0" w14:textId="77777777" w:rsidR="00040FFA" w:rsidRDefault="00040FFA" w:rsidP="00040FFA">
      <w:pPr>
        <w:pStyle w:val="ListParagraph"/>
        <w:rPr>
          <w:rFonts w:cstheme="minorHAnsi"/>
          <w:color w:val="000000" w:themeColor="text1"/>
          <w:lang w:eastAsia="ja-JP"/>
        </w:rPr>
      </w:pPr>
    </w:p>
    <w:p w14:paraId="4FB7BD72" w14:textId="5A73C487" w:rsidR="0099524D" w:rsidRDefault="00BC0511" w:rsidP="0099524D">
      <w:pPr>
        <w:pStyle w:val="ListParagraph"/>
        <w:numPr>
          <w:ilvl w:val="0"/>
          <w:numId w:val="6"/>
        </w:numPr>
        <w:rPr>
          <w:rFonts w:cstheme="minorHAnsi"/>
          <w:color w:val="000000" w:themeColor="text1"/>
          <w:lang w:eastAsia="ja-JP"/>
        </w:rPr>
      </w:pPr>
      <w:r>
        <w:rPr>
          <w:rFonts w:cstheme="minorHAnsi"/>
          <w:color w:val="000000" w:themeColor="text1"/>
          <w:lang w:eastAsia="ja-JP"/>
        </w:rPr>
        <w:t>New Business</w:t>
      </w:r>
    </w:p>
    <w:p w14:paraId="25154946" w14:textId="641FFFBE" w:rsidR="00AD705C" w:rsidRDefault="000B4A04" w:rsidP="008D0614">
      <w:pPr>
        <w:pStyle w:val="ListParagraph"/>
        <w:numPr>
          <w:ilvl w:val="0"/>
          <w:numId w:val="20"/>
        </w:numPr>
        <w:rPr>
          <w:rFonts w:cstheme="minorHAnsi"/>
          <w:color w:val="000000" w:themeColor="text1"/>
          <w:lang w:eastAsia="ja-JP"/>
        </w:rPr>
      </w:pPr>
      <w:r w:rsidRPr="00AD705C">
        <w:rPr>
          <w:rFonts w:cstheme="minorHAnsi"/>
          <w:color w:val="000000" w:themeColor="text1"/>
          <w:lang w:eastAsia="ja-JP"/>
        </w:rPr>
        <w:t xml:space="preserve">Approval of </w:t>
      </w:r>
      <w:r w:rsidR="00AD705C">
        <w:rPr>
          <w:rFonts w:cstheme="minorHAnsi"/>
          <w:color w:val="000000" w:themeColor="text1"/>
          <w:lang w:eastAsia="ja-JP"/>
        </w:rPr>
        <w:t>signing agreement for Chastain and Associates to Engineer Safe Route to Schools grant</w:t>
      </w:r>
    </w:p>
    <w:p w14:paraId="3AA30D9E" w14:textId="0141E841" w:rsidR="00040FFA" w:rsidRDefault="00040FFA" w:rsidP="00040FFA">
      <w:pPr>
        <w:pStyle w:val="ListParagraph"/>
        <w:ind w:left="1440"/>
        <w:rPr>
          <w:rFonts w:cstheme="minorHAnsi"/>
          <w:color w:val="000000" w:themeColor="text1"/>
          <w:lang w:eastAsia="ja-JP"/>
        </w:rPr>
      </w:pPr>
      <w:r>
        <w:rPr>
          <w:rFonts w:cstheme="minorHAnsi"/>
          <w:color w:val="000000" w:themeColor="text1"/>
          <w:lang w:eastAsia="ja-JP"/>
        </w:rPr>
        <w:lastRenderedPageBreak/>
        <w:t>A motion was made by Trustee Keafer with the second motion made by Trustee Gibson for the approval of signing the agreement for Chastain and Associates to engineer the Safe Route to Schools project.</w:t>
      </w:r>
    </w:p>
    <w:p w14:paraId="5877BF15" w14:textId="688DF966" w:rsidR="00040FFA" w:rsidRDefault="00040FFA" w:rsidP="00040FFA">
      <w:pPr>
        <w:pStyle w:val="ListParagraph"/>
        <w:ind w:left="1440"/>
        <w:rPr>
          <w:rFonts w:cstheme="minorHAnsi"/>
          <w:color w:val="000000" w:themeColor="text1"/>
          <w:lang w:eastAsia="ja-JP"/>
        </w:rPr>
      </w:pPr>
      <w:r>
        <w:rPr>
          <w:rFonts w:cstheme="minorHAnsi"/>
          <w:color w:val="000000" w:themeColor="text1"/>
          <w:lang w:eastAsia="ja-JP"/>
        </w:rPr>
        <w:t xml:space="preserve">Roll call: </w:t>
      </w:r>
      <w:r w:rsidR="00683172">
        <w:rPr>
          <w:rFonts w:cstheme="minorHAnsi"/>
          <w:color w:val="000000" w:themeColor="text1"/>
          <w:lang w:eastAsia="ja-JP"/>
        </w:rPr>
        <w:t>Gibson-yes, Lawrence-yes, Nelson-yes, Keafer-yes, Dees-yes, Sue-yes</w:t>
      </w:r>
    </w:p>
    <w:p w14:paraId="29A5A9A7" w14:textId="77777777" w:rsidR="00683172" w:rsidRDefault="00683172" w:rsidP="00040FFA">
      <w:pPr>
        <w:pStyle w:val="ListParagraph"/>
        <w:ind w:left="1440"/>
        <w:rPr>
          <w:rFonts w:cstheme="minorHAnsi"/>
          <w:color w:val="000000" w:themeColor="text1"/>
          <w:lang w:eastAsia="ja-JP"/>
        </w:rPr>
      </w:pPr>
    </w:p>
    <w:p w14:paraId="5F6E6F20" w14:textId="536A3F36" w:rsidR="00AD705C" w:rsidRDefault="00722359" w:rsidP="008D0614">
      <w:pPr>
        <w:pStyle w:val="ListParagraph"/>
        <w:numPr>
          <w:ilvl w:val="0"/>
          <w:numId w:val="20"/>
        </w:numPr>
        <w:rPr>
          <w:rFonts w:cstheme="minorHAnsi"/>
          <w:color w:val="000000" w:themeColor="text1"/>
          <w:lang w:eastAsia="ja-JP"/>
        </w:rPr>
      </w:pPr>
      <w:r>
        <w:rPr>
          <w:rFonts w:cstheme="minorHAnsi"/>
          <w:color w:val="000000" w:themeColor="text1"/>
          <w:lang w:eastAsia="ja-JP"/>
        </w:rPr>
        <w:t>Approval of signing Resolution for Safe Routes to School grant</w:t>
      </w:r>
    </w:p>
    <w:p w14:paraId="2E07E8C3" w14:textId="3631D297" w:rsidR="00683172" w:rsidRDefault="00683172" w:rsidP="00683172">
      <w:pPr>
        <w:pStyle w:val="ListParagraph"/>
        <w:ind w:left="1440"/>
        <w:rPr>
          <w:rFonts w:cstheme="minorHAnsi"/>
          <w:color w:val="000000" w:themeColor="text1"/>
          <w:lang w:eastAsia="ja-JP"/>
        </w:rPr>
      </w:pPr>
      <w:r>
        <w:rPr>
          <w:rFonts w:cstheme="minorHAnsi"/>
          <w:color w:val="000000" w:themeColor="text1"/>
          <w:lang w:eastAsia="ja-JP"/>
        </w:rPr>
        <w:t>A motion was made by Trustee Lawrence with the second motion made by Trustee Gibson to approve the signing of the resolution for Safe Routes to School grant.</w:t>
      </w:r>
    </w:p>
    <w:p w14:paraId="3068BAF5" w14:textId="623323D0" w:rsidR="00683172" w:rsidRDefault="00683172" w:rsidP="00683172">
      <w:pPr>
        <w:pStyle w:val="ListParagraph"/>
        <w:ind w:left="1440"/>
        <w:rPr>
          <w:rFonts w:cstheme="minorHAnsi"/>
          <w:color w:val="000000" w:themeColor="text1"/>
          <w:lang w:eastAsia="ja-JP"/>
        </w:rPr>
      </w:pPr>
      <w:r>
        <w:rPr>
          <w:rFonts w:cstheme="minorHAnsi"/>
          <w:color w:val="000000" w:themeColor="text1"/>
          <w:lang w:eastAsia="ja-JP"/>
        </w:rPr>
        <w:t>Roll call: Dees-yes, Keafer-yes, Nelson-yes, Lawrence-yes, Gibson-yes</w:t>
      </w:r>
    </w:p>
    <w:p w14:paraId="5EF1C983" w14:textId="7CCC9674" w:rsidR="00683172" w:rsidRDefault="00683172" w:rsidP="00683172">
      <w:pPr>
        <w:pStyle w:val="ListParagraph"/>
        <w:ind w:left="1440"/>
        <w:rPr>
          <w:rFonts w:cstheme="minorHAnsi"/>
          <w:color w:val="000000" w:themeColor="text1"/>
          <w:lang w:eastAsia="ja-JP"/>
        </w:rPr>
      </w:pPr>
    </w:p>
    <w:p w14:paraId="4FB4E79C" w14:textId="77777777" w:rsidR="00683172" w:rsidRPr="00AD705C" w:rsidRDefault="00683172" w:rsidP="00683172">
      <w:pPr>
        <w:pStyle w:val="ListParagraph"/>
        <w:ind w:left="1440"/>
        <w:rPr>
          <w:rFonts w:cstheme="minorHAnsi"/>
          <w:color w:val="000000" w:themeColor="text1"/>
          <w:lang w:eastAsia="ja-JP"/>
        </w:rPr>
      </w:pPr>
    </w:p>
    <w:p w14:paraId="40225FF1" w14:textId="6A263518" w:rsidR="001175FB" w:rsidRDefault="001A7BB6" w:rsidP="001175FB">
      <w:pPr>
        <w:pStyle w:val="ListParagraph"/>
        <w:numPr>
          <w:ilvl w:val="0"/>
          <w:numId w:val="19"/>
        </w:numPr>
        <w:rPr>
          <w:rFonts w:cstheme="minorHAnsi"/>
          <w:color w:val="000000" w:themeColor="text1"/>
          <w:lang w:eastAsia="ja-JP"/>
        </w:rPr>
      </w:pPr>
      <w:r>
        <w:rPr>
          <w:rFonts w:cstheme="minorHAnsi"/>
          <w:color w:val="000000" w:themeColor="text1"/>
          <w:lang w:eastAsia="ja-JP"/>
        </w:rPr>
        <w:t>Approval of amending fence ordinance</w:t>
      </w:r>
    </w:p>
    <w:p w14:paraId="56CFC95C" w14:textId="22804999" w:rsidR="00683172" w:rsidRDefault="00683172" w:rsidP="00683172">
      <w:pPr>
        <w:pStyle w:val="ListParagraph"/>
        <w:ind w:left="1440"/>
        <w:rPr>
          <w:rFonts w:cstheme="minorHAnsi"/>
          <w:color w:val="000000" w:themeColor="text1"/>
          <w:lang w:eastAsia="ja-JP"/>
        </w:rPr>
      </w:pPr>
      <w:r>
        <w:rPr>
          <w:rFonts w:cstheme="minorHAnsi"/>
          <w:color w:val="000000" w:themeColor="text1"/>
          <w:lang w:eastAsia="ja-JP"/>
        </w:rPr>
        <w:t xml:space="preserve">The Board discussed and decided that each resident/home owner is to come to the board if they are wanting to place an </w:t>
      </w:r>
      <w:r w:rsidR="00192D48">
        <w:rPr>
          <w:rFonts w:cstheme="minorHAnsi"/>
          <w:color w:val="000000" w:themeColor="text1"/>
          <w:lang w:eastAsia="ja-JP"/>
        </w:rPr>
        <w:t>8-foot</w:t>
      </w:r>
      <w:r>
        <w:rPr>
          <w:rFonts w:cstheme="minorHAnsi"/>
          <w:color w:val="000000" w:themeColor="text1"/>
          <w:lang w:eastAsia="ja-JP"/>
        </w:rPr>
        <w:t xml:space="preserve"> fence on back of property or side of house. Trustee Sue Paso stated that she wants the ordinance to also read that there will be no taller fence than 8 </w:t>
      </w:r>
      <w:r w:rsidR="00192D48">
        <w:rPr>
          <w:rFonts w:cstheme="minorHAnsi"/>
          <w:color w:val="000000" w:themeColor="text1"/>
          <w:lang w:eastAsia="ja-JP"/>
        </w:rPr>
        <w:t>feet</w:t>
      </w:r>
      <w:r>
        <w:rPr>
          <w:rFonts w:cstheme="minorHAnsi"/>
          <w:color w:val="000000" w:themeColor="text1"/>
          <w:lang w:eastAsia="ja-JP"/>
        </w:rPr>
        <w:t xml:space="preserve">. </w:t>
      </w:r>
    </w:p>
    <w:p w14:paraId="65654F70" w14:textId="140D98A1" w:rsidR="00683172" w:rsidRDefault="00683172" w:rsidP="00683172">
      <w:pPr>
        <w:pStyle w:val="ListParagraph"/>
        <w:ind w:left="1440"/>
        <w:rPr>
          <w:rFonts w:cstheme="minorHAnsi"/>
          <w:color w:val="000000" w:themeColor="text1"/>
          <w:lang w:eastAsia="ja-JP"/>
        </w:rPr>
      </w:pPr>
      <w:r>
        <w:rPr>
          <w:rFonts w:cstheme="minorHAnsi"/>
          <w:color w:val="000000" w:themeColor="text1"/>
          <w:lang w:eastAsia="ja-JP"/>
        </w:rPr>
        <w:t xml:space="preserve">A motion was made by Trustee Nelson with the second motion made by Lawrence </w:t>
      </w:r>
      <w:r w:rsidR="006F7114">
        <w:rPr>
          <w:rFonts w:cstheme="minorHAnsi"/>
          <w:color w:val="000000" w:themeColor="text1"/>
          <w:lang w:eastAsia="ja-JP"/>
        </w:rPr>
        <w:t xml:space="preserve">for the approval of the fence ordinance allowing no more than </w:t>
      </w:r>
      <w:r w:rsidR="00192D48">
        <w:rPr>
          <w:rFonts w:cstheme="minorHAnsi"/>
          <w:color w:val="000000" w:themeColor="text1"/>
          <w:lang w:eastAsia="ja-JP"/>
        </w:rPr>
        <w:t>8-foot</w:t>
      </w:r>
      <w:r w:rsidR="006F7114">
        <w:rPr>
          <w:rFonts w:cstheme="minorHAnsi"/>
          <w:color w:val="000000" w:themeColor="text1"/>
          <w:lang w:eastAsia="ja-JP"/>
        </w:rPr>
        <w:t xml:space="preserve"> fence and the resident would have to come to the village board for the approval of the </w:t>
      </w:r>
      <w:proofErr w:type="gramStart"/>
      <w:r w:rsidR="006F7114">
        <w:rPr>
          <w:rFonts w:cstheme="minorHAnsi"/>
          <w:color w:val="000000" w:themeColor="text1"/>
          <w:lang w:eastAsia="ja-JP"/>
        </w:rPr>
        <w:t>8 foot</w:t>
      </w:r>
      <w:proofErr w:type="gramEnd"/>
      <w:r w:rsidR="006F7114">
        <w:rPr>
          <w:rFonts w:cstheme="minorHAnsi"/>
          <w:color w:val="000000" w:themeColor="text1"/>
          <w:lang w:eastAsia="ja-JP"/>
        </w:rPr>
        <w:t xml:space="preserve"> fence.</w:t>
      </w:r>
    </w:p>
    <w:p w14:paraId="37B61E0F" w14:textId="2D5A7570" w:rsidR="006F7114" w:rsidRDefault="006F7114" w:rsidP="00683172">
      <w:pPr>
        <w:pStyle w:val="ListParagraph"/>
        <w:ind w:left="1440"/>
        <w:rPr>
          <w:rFonts w:cstheme="minorHAnsi"/>
          <w:color w:val="000000" w:themeColor="text1"/>
          <w:lang w:eastAsia="ja-JP"/>
        </w:rPr>
      </w:pPr>
      <w:r>
        <w:rPr>
          <w:rFonts w:cstheme="minorHAnsi"/>
          <w:color w:val="000000" w:themeColor="text1"/>
          <w:lang w:eastAsia="ja-JP"/>
        </w:rPr>
        <w:t>Roll call: Nelson-yes, Dees-yes, Lawrence-yes, Sue-yes, Keafer-yes, Gibson-yes</w:t>
      </w:r>
    </w:p>
    <w:p w14:paraId="02580EDA" w14:textId="77777777" w:rsidR="006F7114" w:rsidRDefault="006F7114" w:rsidP="00683172">
      <w:pPr>
        <w:pStyle w:val="ListParagraph"/>
        <w:ind w:left="1440"/>
        <w:rPr>
          <w:rFonts w:cstheme="minorHAnsi"/>
          <w:color w:val="000000" w:themeColor="text1"/>
          <w:lang w:eastAsia="ja-JP"/>
        </w:rPr>
      </w:pPr>
    </w:p>
    <w:p w14:paraId="23BB6EFD" w14:textId="073E676A" w:rsidR="001A7BB6" w:rsidRDefault="000F3836" w:rsidP="001175FB">
      <w:pPr>
        <w:pStyle w:val="ListParagraph"/>
        <w:numPr>
          <w:ilvl w:val="0"/>
          <w:numId w:val="19"/>
        </w:numPr>
        <w:rPr>
          <w:rFonts w:cstheme="minorHAnsi"/>
          <w:color w:val="000000" w:themeColor="text1"/>
          <w:lang w:eastAsia="ja-JP"/>
        </w:rPr>
      </w:pPr>
      <w:r>
        <w:rPr>
          <w:rFonts w:cstheme="minorHAnsi"/>
          <w:color w:val="000000" w:themeColor="text1"/>
          <w:lang w:eastAsia="ja-JP"/>
        </w:rPr>
        <w:t>Approval of going forward with Showcase of the Bands at park</w:t>
      </w:r>
    </w:p>
    <w:p w14:paraId="0011F30E" w14:textId="6CB0540D" w:rsidR="006F7114" w:rsidRDefault="006F7114" w:rsidP="006F7114">
      <w:pPr>
        <w:pStyle w:val="ListParagraph"/>
        <w:ind w:left="1440"/>
        <w:rPr>
          <w:rFonts w:cstheme="minorHAnsi"/>
          <w:color w:val="000000" w:themeColor="text1"/>
          <w:lang w:eastAsia="ja-JP"/>
        </w:rPr>
      </w:pPr>
      <w:r>
        <w:rPr>
          <w:rFonts w:cstheme="minorHAnsi"/>
          <w:color w:val="000000" w:themeColor="text1"/>
          <w:lang w:eastAsia="ja-JP"/>
        </w:rPr>
        <w:t>The Board approved the Showcase of the Bands to be September 17</w:t>
      </w:r>
      <w:r w:rsidRPr="006F7114">
        <w:rPr>
          <w:rFonts w:cstheme="minorHAnsi"/>
          <w:color w:val="000000" w:themeColor="text1"/>
          <w:vertAlign w:val="superscript"/>
          <w:lang w:eastAsia="ja-JP"/>
        </w:rPr>
        <w:t>th</w:t>
      </w:r>
      <w:r>
        <w:rPr>
          <w:rFonts w:cstheme="minorHAnsi"/>
          <w:color w:val="000000" w:themeColor="text1"/>
          <w:lang w:eastAsia="ja-JP"/>
        </w:rPr>
        <w:t xml:space="preserve"> from 3:00 to 10:00 p.m.</w:t>
      </w:r>
    </w:p>
    <w:p w14:paraId="439563F8" w14:textId="5D044FD7" w:rsidR="00E439B4" w:rsidRDefault="00E439B4" w:rsidP="006F7114">
      <w:pPr>
        <w:pStyle w:val="ListParagraph"/>
        <w:ind w:left="1440"/>
        <w:rPr>
          <w:rFonts w:cstheme="minorHAnsi"/>
          <w:color w:val="000000" w:themeColor="text1"/>
          <w:lang w:eastAsia="ja-JP"/>
        </w:rPr>
      </w:pPr>
      <w:r>
        <w:rPr>
          <w:rFonts w:cstheme="minorHAnsi"/>
          <w:color w:val="000000" w:themeColor="text1"/>
          <w:lang w:eastAsia="ja-JP"/>
        </w:rPr>
        <w:t>A motion was made by Trustee Lawrence with the second motion made by Trustee Sue Paso to go forward with the Showcase of the Bands at the park</w:t>
      </w:r>
    </w:p>
    <w:p w14:paraId="0977E1B8" w14:textId="3A9225E4" w:rsidR="00E439B4" w:rsidRDefault="00E439B4" w:rsidP="006F7114">
      <w:pPr>
        <w:pStyle w:val="ListParagraph"/>
        <w:ind w:left="1440"/>
        <w:rPr>
          <w:rFonts w:cstheme="minorHAnsi"/>
          <w:color w:val="000000" w:themeColor="text1"/>
          <w:lang w:eastAsia="ja-JP"/>
        </w:rPr>
      </w:pPr>
      <w:r>
        <w:rPr>
          <w:rFonts w:cstheme="minorHAnsi"/>
          <w:color w:val="000000" w:themeColor="text1"/>
          <w:lang w:eastAsia="ja-JP"/>
        </w:rPr>
        <w:t>Roll call: Dees-yes, Lawrence-yes, Nelson-yes, Keafer-yes, Gibson-yes, Sue-yes</w:t>
      </w:r>
    </w:p>
    <w:p w14:paraId="13C47E23" w14:textId="77777777" w:rsidR="00E439B4" w:rsidRDefault="00E439B4" w:rsidP="006F7114">
      <w:pPr>
        <w:pStyle w:val="ListParagraph"/>
        <w:ind w:left="1440"/>
        <w:rPr>
          <w:rFonts w:cstheme="minorHAnsi"/>
          <w:color w:val="000000" w:themeColor="text1"/>
          <w:lang w:eastAsia="ja-JP"/>
        </w:rPr>
      </w:pPr>
    </w:p>
    <w:p w14:paraId="25239AAA" w14:textId="7427C42D" w:rsidR="0048508B" w:rsidRDefault="0048508B" w:rsidP="001175FB">
      <w:pPr>
        <w:pStyle w:val="ListParagraph"/>
        <w:numPr>
          <w:ilvl w:val="0"/>
          <w:numId w:val="19"/>
        </w:numPr>
        <w:rPr>
          <w:rFonts w:cstheme="minorHAnsi"/>
          <w:color w:val="000000" w:themeColor="text1"/>
          <w:lang w:eastAsia="ja-JP"/>
        </w:rPr>
      </w:pPr>
      <w:r>
        <w:rPr>
          <w:rFonts w:cstheme="minorHAnsi"/>
          <w:color w:val="000000" w:themeColor="text1"/>
          <w:lang w:eastAsia="ja-JP"/>
        </w:rPr>
        <w:t>Approval of liquor license for Showcase of the Bands at park</w:t>
      </w:r>
    </w:p>
    <w:p w14:paraId="349DECC8" w14:textId="7E548875" w:rsidR="00E439B4" w:rsidRDefault="00E439B4" w:rsidP="00E439B4">
      <w:pPr>
        <w:pStyle w:val="ListParagraph"/>
        <w:ind w:left="1440"/>
        <w:rPr>
          <w:rFonts w:cstheme="minorHAnsi"/>
          <w:color w:val="000000" w:themeColor="text1"/>
          <w:lang w:eastAsia="ja-JP"/>
        </w:rPr>
      </w:pPr>
      <w:r>
        <w:rPr>
          <w:rFonts w:cstheme="minorHAnsi"/>
          <w:color w:val="000000" w:themeColor="text1"/>
          <w:lang w:eastAsia="ja-JP"/>
        </w:rPr>
        <w:t>A motion was made by Trustee Lawrence with the second motion made by Trustee Sue Paso for the approval of the liquor license for the Showcase of the Bands event at the park on September 17.</w:t>
      </w:r>
    </w:p>
    <w:p w14:paraId="0C03F548" w14:textId="2599C6BC" w:rsidR="00E439B4" w:rsidRDefault="007D0F72" w:rsidP="00E439B4">
      <w:pPr>
        <w:pStyle w:val="ListParagraph"/>
        <w:ind w:left="1440"/>
        <w:rPr>
          <w:rFonts w:cstheme="minorHAnsi"/>
          <w:color w:val="000000" w:themeColor="text1"/>
          <w:lang w:eastAsia="ja-JP"/>
        </w:rPr>
      </w:pPr>
      <w:r>
        <w:rPr>
          <w:rFonts w:cstheme="minorHAnsi"/>
          <w:color w:val="000000" w:themeColor="text1"/>
          <w:lang w:eastAsia="ja-JP"/>
        </w:rPr>
        <w:t>Roll call: Dees-yes, Lawrence-yes, Nelson-yes, Keafer-yes, Gibson-yes, Sue-yes</w:t>
      </w:r>
    </w:p>
    <w:p w14:paraId="1769D9C4" w14:textId="77777777" w:rsidR="007D0F72" w:rsidRDefault="007D0F72" w:rsidP="00E439B4">
      <w:pPr>
        <w:pStyle w:val="ListParagraph"/>
        <w:ind w:left="1440"/>
        <w:rPr>
          <w:rFonts w:cstheme="minorHAnsi"/>
          <w:color w:val="000000" w:themeColor="text1"/>
          <w:lang w:eastAsia="ja-JP"/>
        </w:rPr>
      </w:pPr>
    </w:p>
    <w:p w14:paraId="6A187E68" w14:textId="52D3E1E9" w:rsidR="000F3836" w:rsidRDefault="000F3836" w:rsidP="001175FB">
      <w:pPr>
        <w:pStyle w:val="ListParagraph"/>
        <w:numPr>
          <w:ilvl w:val="0"/>
          <w:numId w:val="19"/>
        </w:numPr>
        <w:rPr>
          <w:rFonts w:cstheme="minorHAnsi"/>
          <w:color w:val="000000" w:themeColor="text1"/>
          <w:lang w:eastAsia="ja-JP"/>
        </w:rPr>
      </w:pPr>
      <w:r>
        <w:rPr>
          <w:rFonts w:cstheme="minorHAnsi"/>
          <w:color w:val="000000" w:themeColor="text1"/>
          <w:lang w:eastAsia="ja-JP"/>
        </w:rPr>
        <w:t>Approval of going forward with Movie in the park</w:t>
      </w:r>
    </w:p>
    <w:p w14:paraId="258E79D8" w14:textId="708A1F7F" w:rsidR="007D0F72" w:rsidRDefault="007D0F72" w:rsidP="007D0F72">
      <w:pPr>
        <w:pStyle w:val="ListParagraph"/>
        <w:ind w:left="1440"/>
        <w:rPr>
          <w:rFonts w:cstheme="minorHAnsi"/>
          <w:color w:val="000000" w:themeColor="text1"/>
          <w:lang w:eastAsia="ja-JP"/>
        </w:rPr>
      </w:pPr>
      <w:r>
        <w:rPr>
          <w:rFonts w:cstheme="minorHAnsi"/>
          <w:color w:val="000000" w:themeColor="text1"/>
          <w:lang w:eastAsia="ja-JP"/>
        </w:rPr>
        <w:t>Trustee Nelson stated to the Board that he got ahold of a Mike Greer of Rochester. The cost would be $800.00. He would like to have it August 6</w:t>
      </w:r>
      <w:r w:rsidRPr="007D0F72">
        <w:rPr>
          <w:rFonts w:cstheme="minorHAnsi"/>
          <w:color w:val="000000" w:themeColor="text1"/>
          <w:vertAlign w:val="superscript"/>
          <w:lang w:eastAsia="ja-JP"/>
        </w:rPr>
        <w:t>th</w:t>
      </w:r>
      <w:r>
        <w:rPr>
          <w:rFonts w:cstheme="minorHAnsi"/>
          <w:color w:val="000000" w:themeColor="text1"/>
          <w:lang w:eastAsia="ja-JP"/>
        </w:rPr>
        <w:t xml:space="preserve"> or August 13</w:t>
      </w:r>
      <w:r w:rsidRPr="007D0F72">
        <w:rPr>
          <w:rFonts w:cstheme="minorHAnsi"/>
          <w:color w:val="000000" w:themeColor="text1"/>
          <w:vertAlign w:val="superscript"/>
          <w:lang w:eastAsia="ja-JP"/>
        </w:rPr>
        <w:t>th</w:t>
      </w:r>
      <w:r>
        <w:rPr>
          <w:rFonts w:cstheme="minorHAnsi"/>
          <w:color w:val="000000" w:themeColor="text1"/>
          <w:lang w:eastAsia="ja-JP"/>
        </w:rPr>
        <w:t>. The board stated that the 13</w:t>
      </w:r>
      <w:r w:rsidRPr="007D0F72">
        <w:rPr>
          <w:rFonts w:cstheme="minorHAnsi"/>
          <w:color w:val="000000" w:themeColor="text1"/>
          <w:vertAlign w:val="superscript"/>
          <w:lang w:eastAsia="ja-JP"/>
        </w:rPr>
        <w:t>th</w:t>
      </w:r>
      <w:r>
        <w:rPr>
          <w:rFonts w:cstheme="minorHAnsi"/>
          <w:color w:val="000000" w:themeColor="text1"/>
          <w:lang w:eastAsia="ja-JP"/>
        </w:rPr>
        <w:t xml:space="preserve"> would not be a good date due to the Community Club having their dinner that evening</w:t>
      </w:r>
      <w:r w:rsidR="00F67D40">
        <w:rPr>
          <w:rFonts w:cstheme="minorHAnsi"/>
          <w:color w:val="000000" w:themeColor="text1"/>
          <w:lang w:eastAsia="ja-JP"/>
        </w:rPr>
        <w:t xml:space="preserve">. Trustee Nelson is going to check to see if he can get a different date. </w:t>
      </w:r>
      <w:r>
        <w:rPr>
          <w:rFonts w:cstheme="minorHAnsi"/>
          <w:color w:val="000000" w:themeColor="text1"/>
          <w:lang w:eastAsia="ja-JP"/>
        </w:rPr>
        <w:t>Clare Duran from the meeting attendees stated that she had a new screen and projector that has never been used and that she would donate it to the Village</w:t>
      </w:r>
      <w:r w:rsidR="00F67D40">
        <w:rPr>
          <w:rFonts w:cstheme="minorHAnsi"/>
          <w:color w:val="000000" w:themeColor="text1"/>
          <w:lang w:eastAsia="ja-JP"/>
        </w:rPr>
        <w:t>. The approval for going forward with the movie in the park was tabled.</w:t>
      </w:r>
    </w:p>
    <w:p w14:paraId="7DE75141" w14:textId="77777777" w:rsidR="00F67D40" w:rsidRDefault="00F67D40" w:rsidP="007D0F72">
      <w:pPr>
        <w:pStyle w:val="ListParagraph"/>
        <w:ind w:left="1440"/>
        <w:rPr>
          <w:rFonts w:cstheme="minorHAnsi"/>
          <w:color w:val="000000" w:themeColor="text1"/>
          <w:lang w:eastAsia="ja-JP"/>
        </w:rPr>
      </w:pPr>
    </w:p>
    <w:p w14:paraId="7C40A994" w14:textId="2E253036" w:rsidR="00644886" w:rsidRDefault="00644886" w:rsidP="001175FB">
      <w:pPr>
        <w:pStyle w:val="ListParagraph"/>
        <w:numPr>
          <w:ilvl w:val="0"/>
          <w:numId w:val="19"/>
        </w:numPr>
        <w:rPr>
          <w:rFonts w:cstheme="minorHAnsi"/>
          <w:color w:val="000000" w:themeColor="text1"/>
          <w:lang w:eastAsia="ja-JP"/>
        </w:rPr>
      </w:pPr>
      <w:r>
        <w:rPr>
          <w:rFonts w:cstheme="minorHAnsi"/>
          <w:color w:val="000000" w:themeColor="text1"/>
          <w:lang w:eastAsia="ja-JP"/>
        </w:rPr>
        <w:t>Mowing property that belongs to Railroad</w:t>
      </w:r>
    </w:p>
    <w:p w14:paraId="63B75C5C" w14:textId="67BAB017" w:rsidR="00F67D40" w:rsidRDefault="00F67D40" w:rsidP="00F67D40">
      <w:pPr>
        <w:pStyle w:val="ListParagraph"/>
        <w:ind w:left="1440"/>
        <w:rPr>
          <w:rFonts w:cstheme="minorHAnsi"/>
          <w:color w:val="000000" w:themeColor="text1"/>
          <w:lang w:eastAsia="ja-JP"/>
        </w:rPr>
      </w:pPr>
      <w:r>
        <w:rPr>
          <w:rFonts w:cstheme="minorHAnsi"/>
          <w:color w:val="000000" w:themeColor="text1"/>
          <w:lang w:eastAsia="ja-JP"/>
        </w:rPr>
        <w:t xml:space="preserve">Trustee Lawrence stated that he feels that the Street Dept. uses a lot of their time mowing and maintaining the railroad monthly and feels that we need to contact the railroad about the matter. The Clerk stated that back in 2017 and 2018 this matter was talked about due to a </w:t>
      </w:r>
      <w:r w:rsidR="00214CA7">
        <w:rPr>
          <w:rFonts w:cstheme="minorHAnsi"/>
          <w:color w:val="000000" w:themeColor="text1"/>
          <w:lang w:eastAsia="ja-JP"/>
        </w:rPr>
        <w:t>20-year</w:t>
      </w:r>
      <w:r w:rsidR="006A7692">
        <w:rPr>
          <w:rFonts w:cstheme="minorHAnsi"/>
          <w:color w:val="000000" w:themeColor="text1"/>
          <w:lang w:eastAsia="ja-JP"/>
        </w:rPr>
        <w:t xml:space="preserve"> </w:t>
      </w:r>
      <w:r>
        <w:rPr>
          <w:rFonts w:cstheme="minorHAnsi"/>
          <w:color w:val="000000" w:themeColor="text1"/>
          <w:lang w:eastAsia="ja-JP"/>
        </w:rPr>
        <w:t xml:space="preserve">contract that was up from when Marvin Kemmerling was </w:t>
      </w:r>
      <w:r>
        <w:rPr>
          <w:rFonts w:cstheme="minorHAnsi"/>
          <w:color w:val="000000" w:themeColor="text1"/>
          <w:lang w:eastAsia="ja-JP"/>
        </w:rPr>
        <w:lastRenderedPageBreak/>
        <w:t>Mayor</w:t>
      </w:r>
      <w:r w:rsidR="006A7692">
        <w:rPr>
          <w:rFonts w:cstheme="minorHAnsi"/>
          <w:color w:val="000000" w:themeColor="text1"/>
          <w:lang w:eastAsia="ja-JP"/>
        </w:rPr>
        <w:t xml:space="preserve">. The contract was executed to put in a storm sewer beneath the railroad. Previous Attorney David Fines contacted the railroad </w:t>
      </w:r>
      <w:r w:rsidR="00166414">
        <w:rPr>
          <w:rFonts w:cstheme="minorHAnsi"/>
          <w:color w:val="000000" w:themeColor="text1"/>
          <w:lang w:eastAsia="ja-JP"/>
        </w:rPr>
        <w:t xml:space="preserve">about the renewal contract </w:t>
      </w:r>
      <w:r w:rsidR="006A7692">
        <w:rPr>
          <w:rFonts w:cstheme="minorHAnsi"/>
          <w:color w:val="000000" w:themeColor="text1"/>
          <w:lang w:eastAsia="ja-JP"/>
        </w:rPr>
        <w:t xml:space="preserve">but no results were made. </w:t>
      </w:r>
      <w:r w:rsidR="00166414">
        <w:rPr>
          <w:rFonts w:cstheme="minorHAnsi"/>
          <w:color w:val="000000" w:themeColor="text1"/>
          <w:lang w:eastAsia="ja-JP"/>
        </w:rPr>
        <w:t>We have continued to mow area. Trustee Lawrence stated that he will try to get in contact with someone from the railroad before we have to get our attorney involved.</w:t>
      </w:r>
    </w:p>
    <w:p w14:paraId="22911845" w14:textId="77777777" w:rsidR="00166414" w:rsidRDefault="00166414" w:rsidP="00F67D40">
      <w:pPr>
        <w:pStyle w:val="ListParagraph"/>
        <w:ind w:left="1440"/>
        <w:rPr>
          <w:rFonts w:cstheme="minorHAnsi"/>
          <w:color w:val="000000" w:themeColor="text1"/>
          <w:lang w:eastAsia="ja-JP"/>
        </w:rPr>
      </w:pPr>
    </w:p>
    <w:p w14:paraId="7271EE88" w14:textId="335CD1FA" w:rsidR="00337826" w:rsidRDefault="00337826" w:rsidP="00337826">
      <w:pPr>
        <w:pStyle w:val="ListParagraph"/>
        <w:numPr>
          <w:ilvl w:val="0"/>
          <w:numId w:val="19"/>
        </w:numPr>
        <w:rPr>
          <w:rFonts w:cstheme="minorHAnsi"/>
          <w:color w:val="000000" w:themeColor="text1"/>
          <w:lang w:eastAsia="ja-JP"/>
        </w:rPr>
      </w:pPr>
      <w:r>
        <w:rPr>
          <w:rFonts w:cstheme="minorHAnsi"/>
          <w:color w:val="000000" w:themeColor="text1"/>
          <w:lang w:eastAsia="ja-JP"/>
        </w:rPr>
        <w:t>Approval of changing all meeting times to 6:00 p.m.</w:t>
      </w:r>
    </w:p>
    <w:p w14:paraId="3F372C2C" w14:textId="5EE733B4" w:rsidR="00166414" w:rsidRDefault="00166414" w:rsidP="00166414">
      <w:pPr>
        <w:pStyle w:val="ListParagraph"/>
        <w:ind w:left="1440"/>
        <w:rPr>
          <w:rFonts w:cstheme="minorHAnsi"/>
          <w:color w:val="000000" w:themeColor="text1"/>
          <w:lang w:eastAsia="ja-JP"/>
        </w:rPr>
      </w:pPr>
      <w:r>
        <w:rPr>
          <w:rFonts w:cstheme="minorHAnsi"/>
          <w:color w:val="000000" w:themeColor="text1"/>
          <w:lang w:eastAsia="ja-JP"/>
        </w:rPr>
        <w:t>A motion was made by Trustee Keafer with the second motion made by Trustee Lawrence to move all meetings to start at 6:00 p.m.  This will include all Special meetings, Committee of the Whole meetings and Public Hearings.</w:t>
      </w:r>
    </w:p>
    <w:p w14:paraId="66B767CA" w14:textId="11F9DA65" w:rsidR="00166414" w:rsidRDefault="00166414" w:rsidP="00166414">
      <w:pPr>
        <w:pStyle w:val="ListParagraph"/>
        <w:ind w:left="1440"/>
        <w:rPr>
          <w:rFonts w:cstheme="minorHAnsi"/>
          <w:color w:val="000000" w:themeColor="text1"/>
          <w:lang w:eastAsia="ja-JP"/>
        </w:rPr>
      </w:pPr>
      <w:r>
        <w:rPr>
          <w:rFonts w:cstheme="minorHAnsi"/>
          <w:color w:val="000000" w:themeColor="text1"/>
          <w:lang w:eastAsia="ja-JP"/>
        </w:rPr>
        <w:t>Roll call: Lawrence-yes, Gibson-yes, Nelson-yes, Sue-yes, Keafer-yes, Dees-yes</w:t>
      </w:r>
    </w:p>
    <w:p w14:paraId="541332BB" w14:textId="2A3A9D83" w:rsidR="00BC0511" w:rsidRDefault="00BC0511"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Old Business</w:t>
      </w:r>
      <w:r w:rsidR="007E2853">
        <w:rPr>
          <w:rFonts w:cstheme="minorHAnsi"/>
          <w:color w:val="000000" w:themeColor="text1"/>
          <w:lang w:eastAsia="ja-JP"/>
        </w:rPr>
        <w:t>:</w:t>
      </w:r>
    </w:p>
    <w:p w14:paraId="25B96842" w14:textId="2B06D935" w:rsidR="00644886" w:rsidRDefault="00166414" w:rsidP="00644886">
      <w:pPr>
        <w:pStyle w:val="ListParagraph"/>
        <w:rPr>
          <w:rFonts w:cstheme="minorHAnsi"/>
          <w:color w:val="000000" w:themeColor="text1"/>
          <w:lang w:eastAsia="ja-JP"/>
        </w:rPr>
      </w:pPr>
      <w:r>
        <w:rPr>
          <w:rFonts w:cstheme="minorHAnsi"/>
          <w:color w:val="000000" w:themeColor="text1"/>
          <w:lang w:eastAsia="ja-JP"/>
        </w:rPr>
        <w:t>No old business</w:t>
      </w:r>
    </w:p>
    <w:p w14:paraId="40C78605" w14:textId="77777777" w:rsidR="00166414" w:rsidRDefault="00166414" w:rsidP="00644886">
      <w:pPr>
        <w:pStyle w:val="ListParagraph"/>
        <w:rPr>
          <w:rFonts w:cstheme="minorHAnsi"/>
          <w:color w:val="000000" w:themeColor="text1"/>
          <w:lang w:eastAsia="ja-JP"/>
        </w:rPr>
      </w:pPr>
    </w:p>
    <w:p w14:paraId="13839F15" w14:textId="416D3765" w:rsidR="00644886" w:rsidRDefault="00644886"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Approval of bills</w:t>
      </w:r>
    </w:p>
    <w:p w14:paraId="15F305C5" w14:textId="1AFF2A5E" w:rsidR="00166414" w:rsidRDefault="00166414" w:rsidP="00166414">
      <w:pPr>
        <w:pStyle w:val="ListParagraph"/>
        <w:rPr>
          <w:rFonts w:cstheme="minorHAnsi"/>
          <w:color w:val="000000" w:themeColor="text1"/>
          <w:lang w:eastAsia="ja-JP"/>
        </w:rPr>
      </w:pPr>
      <w:r>
        <w:rPr>
          <w:rFonts w:cstheme="minorHAnsi"/>
          <w:color w:val="000000" w:themeColor="text1"/>
          <w:lang w:eastAsia="ja-JP"/>
        </w:rPr>
        <w:t>A motion was made by Trustee Keafer with the second motion made by Trustee Nelson for the approval of bills.</w:t>
      </w:r>
    </w:p>
    <w:p w14:paraId="1A90C8BA" w14:textId="41CB1E4D" w:rsidR="00166414" w:rsidRDefault="00166414" w:rsidP="00166414">
      <w:pPr>
        <w:pStyle w:val="ListParagraph"/>
        <w:rPr>
          <w:rFonts w:cstheme="minorHAnsi"/>
          <w:color w:val="000000" w:themeColor="text1"/>
          <w:lang w:eastAsia="ja-JP"/>
        </w:rPr>
      </w:pPr>
      <w:r>
        <w:rPr>
          <w:rFonts w:cstheme="minorHAnsi"/>
          <w:color w:val="000000" w:themeColor="text1"/>
          <w:lang w:eastAsia="ja-JP"/>
        </w:rPr>
        <w:t>Roll call: Nelson-yes, Lawrence-yes, Keafer-yes, Sue-yes, Gibson-yes, Dees-yes</w:t>
      </w:r>
    </w:p>
    <w:p w14:paraId="28564B16" w14:textId="77777777" w:rsidR="00166414" w:rsidRPr="00166414" w:rsidRDefault="00166414" w:rsidP="00166414">
      <w:pPr>
        <w:pStyle w:val="ListParagraph"/>
        <w:rPr>
          <w:rFonts w:cstheme="minorHAnsi"/>
          <w:color w:val="000000" w:themeColor="text1"/>
          <w:lang w:eastAsia="ja-JP"/>
        </w:rPr>
      </w:pPr>
    </w:p>
    <w:p w14:paraId="46E827F4" w14:textId="118B600A" w:rsidR="001175FB" w:rsidRDefault="001175F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Zoning report</w:t>
      </w:r>
    </w:p>
    <w:p w14:paraId="2AF01954" w14:textId="1647CC4F" w:rsidR="00166414" w:rsidRDefault="00166414" w:rsidP="00166414">
      <w:pPr>
        <w:pStyle w:val="ListParagraph"/>
        <w:rPr>
          <w:rFonts w:cstheme="minorHAnsi"/>
          <w:color w:val="000000" w:themeColor="text1"/>
          <w:lang w:eastAsia="ja-JP"/>
        </w:rPr>
      </w:pPr>
      <w:r>
        <w:rPr>
          <w:rFonts w:cstheme="minorHAnsi"/>
          <w:color w:val="000000" w:themeColor="text1"/>
          <w:lang w:eastAsia="ja-JP"/>
        </w:rPr>
        <w:t xml:space="preserve">Zoning Officer Mike Lawrence stated that 3 building permits </w:t>
      </w:r>
      <w:r w:rsidR="00214CA7">
        <w:rPr>
          <w:rFonts w:cstheme="minorHAnsi"/>
          <w:color w:val="000000" w:themeColor="text1"/>
          <w:lang w:eastAsia="ja-JP"/>
        </w:rPr>
        <w:t xml:space="preserve">were </w:t>
      </w:r>
      <w:r>
        <w:rPr>
          <w:rFonts w:cstheme="minorHAnsi"/>
          <w:color w:val="000000" w:themeColor="text1"/>
          <w:lang w:eastAsia="ja-JP"/>
        </w:rPr>
        <w:t>issued</w:t>
      </w:r>
      <w:r w:rsidR="00214CA7">
        <w:rPr>
          <w:rFonts w:cstheme="minorHAnsi"/>
          <w:color w:val="000000" w:themeColor="text1"/>
          <w:lang w:eastAsia="ja-JP"/>
        </w:rPr>
        <w:t>.</w:t>
      </w:r>
    </w:p>
    <w:p w14:paraId="1990B21D" w14:textId="77777777" w:rsidR="00166414" w:rsidRDefault="00166414" w:rsidP="00166414">
      <w:pPr>
        <w:pStyle w:val="ListParagraph"/>
        <w:rPr>
          <w:rFonts w:cstheme="minorHAnsi"/>
          <w:color w:val="000000" w:themeColor="text1"/>
          <w:lang w:eastAsia="ja-JP"/>
        </w:rPr>
      </w:pPr>
    </w:p>
    <w:p w14:paraId="505193C6" w14:textId="000249B0" w:rsidR="001175FB" w:rsidRDefault="001175FB" w:rsidP="001175FB">
      <w:pPr>
        <w:pStyle w:val="ListParagraph"/>
        <w:numPr>
          <w:ilvl w:val="0"/>
          <w:numId w:val="6"/>
        </w:numPr>
        <w:rPr>
          <w:rFonts w:cstheme="minorHAnsi"/>
          <w:color w:val="000000" w:themeColor="text1"/>
          <w:lang w:eastAsia="ja-JP"/>
        </w:rPr>
      </w:pPr>
      <w:r>
        <w:rPr>
          <w:rFonts w:cstheme="minorHAnsi"/>
          <w:color w:val="000000" w:themeColor="text1"/>
          <w:lang w:eastAsia="ja-JP"/>
        </w:rPr>
        <w:t>Approval of Treasurer’s report</w:t>
      </w:r>
    </w:p>
    <w:p w14:paraId="72D1848E" w14:textId="6BE77FF5" w:rsidR="00214CA7" w:rsidRDefault="00214CA7" w:rsidP="00214CA7">
      <w:pPr>
        <w:pStyle w:val="ListParagraph"/>
        <w:rPr>
          <w:rFonts w:cstheme="minorHAnsi"/>
          <w:color w:val="000000" w:themeColor="text1"/>
          <w:lang w:eastAsia="ja-JP"/>
        </w:rPr>
      </w:pPr>
      <w:r>
        <w:rPr>
          <w:rFonts w:cstheme="minorHAnsi"/>
          <w:color w:val="000000" w:themeColor="text1"/>
          <w:lang w:eastAsia="ja-JP"/>
        </w:rPr>
        <w:t>A motion was made by Trustee Gibson with the second motion made by Trustee Keafer for the approval of the Treasurer’s report.</w:t>
      </w:r>
    </w:p>
    <w:p w14:paraId="2B24C381" w14:textId="183FB108" w:rsidR="00214CA7" w:rsidRDefault="00214CA7" w:rsidP="00214CA7">
      <w:pPr>
        <w:pStyle w:val="ListParagraph"/>
        <w:rPr>
          <w:rFonts w:cstheme="minorHAnsi"/>
          <w:color w:val="000000" w:themeColor="text1"/>
          <w:lang w:eastAsia="ja-JP"/>
        </w:rPr>
      </w:pPr>
      <w:r>
        <w:rPr>
          <w:rFonts w:cstheme="minorHAnsi"/>
          <w:color w:val="000000" w:themeColor="text1"/>
          <w:lang w:eastAsia="ja-JP"/>
        </w:rPr>
        <w:t>Roll call: Dees-yes, Keafer-yes, Nelson-yes, Lawrence-yes, Gibson-yes, Sue-yes</w:t>
      </w:r>
    </w:p>
    <w:p w14:paraId="4ACE2585" w14:textId="77777777" w:rsidR="00214CA7" w:rsidRPr="001175FB" w:rsidRDefault="00214CA7" w:rsidP="00214CA7">
      <w:pPr>
        <w:pStyle w:val="ListParagraph"/>
        <w:rPr>
          <w:rFonts w:cstheme="minorHAnsi"/>
          <w:color w:val="000000" w:themeColor="text1"/>
          <w:lang w:eastAsia="ja-JP"/>
        </w:rPr>
      </w:pPr>
    </w:p>
    <w:p w14:paraId="369DDFC0" w14:textId="5E774849" w:rsidR="0015536E" w:rsidRDefault="0015536E"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Clerk’s Report</w:t>
      </w:r>
    </w:p>
    <w:p w14:paraId="211D0432" w14:textId="56F77609" w:rsidR="00214CA7" w:rsidRDefault="00214CA7" w:rsidP="00214CA7">
      <w:pPr>
        <w:pStyle w:val="ListParagraph"/>
        <w:rPr>
          <w:rFonts w:cstheme="minorHAnsi"/>
          <w:color w:val="000000" w:themeColor="text1"/>
          <w:lang w:eastAsia="ja-JP"/>
        </w:rPr>
      </w:pPr>
      <w:r>
        <w:rPr>
          <w:rFonts w:cstheme="minorHAnsi"/>
          <w:color w:val="000000" w:themeColor="text1"/>
          <w:lang w:eastAsia="ja-JP"/>
        </w:rPr>
        <w:t>Nothing to report</w:t>
      </w:r>
    </w:p>
    <w:p w14:paraId="6E7808DD" w14:textId="77777777" w:rsidR="00214CA7" w:rsidRDefault="00214CA7" w:rsidP="00214CA7">
      <w:pPr>
        <w:pStyle w:val="ListParagraph"/>
        <w:rPr>
          <w:rFonts w:cstheme="minorHAnsi"/>
          <w:color w:val="000000" w:themeColor="text1"/>
          <w:lang w:eastAsia="ja-JP"/>
        </w:rPr>
      </w:pPr>
    </w:p>
    <w:p w14:paraId="0D4C0BCC" w14:textId="0DF8FF13"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Police Report</w:t>
      </w:r>
    </w:p>
    <w:p w14:paraId="245E27E3" w14:textId="782EE1D9" w:rsidR="00214CA7" w:rsidRDefault="00214CA7" w:rsidP="00214CA7">
      <w:pPr>
        <w:pStyle w:val="ListParagraph"/>
        <w:rPr>
          <w:rFonts w:cstheme="minorHAnsi"/>
          <w:color w:val="000000" w:themeColor="text1"/>
          <w:lang w:eastAsia="ja-JP"/>
        </w:rPr>
      </w:pPr>
      <w:r>
        <w:rPr>
          <w:rFonts w:cstheme="minorHAnsi"/>
          <w:color w:val="000000" w:themeColor="text1"/>
          <w:lang w:eastAsia="ja-JP"/>
        </w:rPr>
        <w:t xml:space="preserve">Chief Mathon provided budget sheet. He also stated that Officer Merker graduated and Seth is being deployed soon. We have </w:t>
      </w:r>
      <w:r w:rsidR="00B13CD7">
        <w:rPr>
          <w:rFonts w:cstheme="minorHAnsi"/>
          <w:color w:val="000000" w:themeColor="text1"/>
          <w:lang w:eastAsia="ja-JP"/>
        </w:rPr>
        <w:t>had a couple K-9 arrests</w:t>
      </w:r>
    </w:p>
    <w:p w14:paraId="399B3B5E" w14:textId="77777777" w:rsidR="00B13CD7" w:rsidRDefault="00B13CD7" w:rsidP="00214CA7">
      <w:pPr>
        <w:pStyle w:val="ListParagraph"/>
        <w:rPr>
          <w:rFonts w:cstheme="minorHAnsi"/>
          <w:color w:val="000000" w:themeColor="text1"/>
          <w:lang w:eastAsia="ja-JP"/>
        </w:rPr>
      </w:pPr>
    </w:p>
    <w:p w14:paraId="4F71B71B" w14:textId="1341509B"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Foreman’s Report</w:t>
      </w:r>
    </w:p>
    <w:p w14:paraId="4BBDFA6A" w14:textId="3BE5AAA8" w:rsidR="00B13CD7" w:rsidRDefault="00B13CD7" w:rsidP="00B13CD7">
      <w:pPr>
        <w:pStyle w:val="ListParagraph"/>
        <w:rPr>
          <w:rFonts w:cstheme="minorHAnsi"/>
          <w:color w:val="000000" w:themeColor="text1"/>
          <w:lang w:eastAsia="ja-JP"/>
        </w:rPr>
      </w:pPr>
      <w:r>
        <w:rPr>
          <w:rFonts w:cstheme="minorHAnsi"/>
          <w:color w:val="000000" w:themeColor="text1"/>
          <w:lang w:eastAsia="ja-JP"/>
        </w:rPr>
        <w:t xml:space="preserve">Foreman Mark Wolfe passed out his monthly report and stated that Dustin Martin started today. </w:t>
      </w:r>
      <w:r w:rsidR="00DE6092">
        <w:rPr>
          <w:rFonts w:cstheme="minorHAnsi"/>
          <w:color w:val="000000" w:themeColor="text1"/>
          <w:lang w:eastAsia="ja-JP"/>
        </w:rPr>
        <w:t xml:space="preserve">Tod Wadkins has retired. Dustin went with Dallas to read water meters. He will take over Dallas’s route and Dallas will take over Tommy’s route. </w:t>
      </w:r>
    </w:p>
    <w:p w14:paraId="57F13E92" w14:textId="77777777" w:rsidR="00B13CD7" w:rsidRDefault="00B13CD7" w:rsidP="00B13CD7">
      <w:pPr>
        <w:pStyle w:val="ListParagraph"/>
        <w:rPr>
          <w:rFonts w:cstheme="minorHAnsi"/>
          <w:color w:val="000000" w:themeColor="text1"/>
          <w:lang w:eastAsia="ja-JP"/>
        </w:rPr>
      </w:pPr>
    </w:p>
    <w:p w14:paraId="6E6AB5BC" w14:textId="77777777" w:rsidR="00561DA1" w:rsidRPr="00561DA1" w:rsidRDefault="00561DA1" w:rsidP="00561DA1">
      <w:pPr>
        <w:pStyle w:val="ListParagraph"/>
        <w:numPr>
          <w:ilvl w:val="0"/>
          <w:numId w:val="15"/>
        </w:numPr>
        <w:rPr>
          <w:rFonts w:cstheme="minorHAnsi"/>
          <w:color w:val="000000" w:themeColor="text1"/>
          <w:lang w:eastAsia="ja-JP"/>
        </w:rPr>
      </w:pPr>
      <w:r w:rsidRPr="00561DA1">
        <w:rPr>
          <w:rFonts w:cstheme="minorHAnsi"/>
          <w:color w:val="000000" w:themeColor="text1"/>
          <w:lang w:eastAsia="ja-JP"/>
        </w:rPr>
        <w:t>Closed session:</w:t>
      </w:r>
    </w:p>
    <w:p w14:paraId="43C4E393" w14:textId="74D0B4C9" w:rsidR="0008068A" w:rsidRDefault="0008068A" w:rsidP="00561DA1">
      <w:pPr>
        <w:pStyle w:val="ListParagraph"/>
        <w:rPr>
          <w:rFonts w:cstheme="minorHAnsi"/>
          <w:color w:val="000000" w:themeColor="text1"/>
          <w:lang w:eastAsia="ja-JP"/>
        </w:rPr>
      </w:pPr>
      <w:r>
        <w:rPr>
          <w:rFonts w:cstheme="minorHAnsi"/>
          <w:color w:val="000000" w:themeColor="text1"/>
          <w:lang w:eastAsia="ja-JP"/>
        </w:rPr>
        <w:t xml:space="preserve">Meeting to discuss litigation </w:t>
      </w:r>
      <w:r w:rsidR="00E542BC">
        <w:rPr>
          <w:rFonts w:cstheme="minorHAnsi"/>
          <w:color w:val="000000" w:themeColor="text1"/>
          <w:lang w:eastAsia="ja-JP"/>
        </w:rPr>
        <w:t>when an action against, affecting, or on behalf of the particular body has been filed and is pending in a court 5ILCS 120/2(c)(11)</w:t>
      </w:r>
    </w:p>
    <w:p w14:paraId="05B48759" w14:textId="6D2205F6" w:rsidR="00DE6092" w:rsidRDefault="00DE6092" w:rsidP="00561DA1">
      <w:pPr>
        <w:pStyle w:val="ListParagraph"/>
        <w:rPr>
          <w:rFonts w:cstheme="minorHAnsi"/>
          <w:color w:val="000000" w:themeColor="text1"/>
          <w:lang w:eastAsia="ja-JP"/>
        </w:rPr>
      </w:pPr>
      <w:r>
        <w:rPr>
          <w:rFonts w:cstheme="minorHAnsi"/>
          <w:color w:val="000000" w:themeColor="text1"/>
          <w:lang w:eastAsia="ja-JP"/>
        </w:rPr>
        <w:t>No closed session</w:t>
      </w:r>
    </w:p>
    <w:p w14:paraId="3FDA5EB8" w14:textId="77777777" w:rsidR="00644886" w:rsidRDefault="00644886" w:rsidP="00561DA1">
      <w:pPr>
        <w:pStyle w:val="ListParagraph"/>
        <w:rPr>
          <w:rFonts w:cstheme="minorHAnsi"/>
          <w:color w:val="000000" w:themeColor="text1"/>
          <w:lang w:eastAsia="ja-JP"/>
        </w:rPr>
      </w:pPr>
    </w:p>
    <w:p w14:paraId="31C0A885" w14:textId="4D4BA906" w:rsidR="00261DF6" w:rsidRDefault="001E4787" w:rsidP="00B64509">
      <w:pPr>
        <w:pStyle w:val="ListParagraph"/>
        <w:numPr>
          <w:ilvl w:val="0"/>
          <w:numId w:val="7"/>
        </w:numPr>
        <w:rPr>
          <w:rFonts w:cstheme="minorHAnsi"/>
          <w:color w:val="000000" w:themeColor="text1"/>
          <w:lang w:eastAsia="ja-JP"/>
        </w:rPr>
      </w:pPr>
      <w:r>
        <w:rPr>
          <w:rFonts w:cstheme="minorHAnsi"/>
          <w:color w:val="000000" w:themeColor="text1"/>
          <w:lang w:eastAsia="ja-JP"/>
        </w:rPr>
        <w:t xml:space="preserve"> </w:t>
      </w:r>
      <w:r w:rsidR="00EF0518">
        <w:rPr>
          <w:rFonts w:cstheme="minorHAnsi"/>
          <w:color w:val="000000" w:themeColor="text1"/>
          <w:lang w:eastAsia="ja-JP"/>
        </w:rPr>
        <w:t>President’s Report</w:t>
      </w:r>
      <w:r w:rsidR="00513F36">
        <w:rPr>
          <w:rFonts w:cstheme="minorHAnsi"/>
          <w:color w:val="000000" w:themeColor="text1"/>
          <w:lang w:eastAsia="ja-JP"/>
        </w:rPr>
        <w:t xml:space="preserve"> and Comments</w:t>
      </w:r>
    </w:p>
    <w:p w14:paraId="6AA0325B" w14:textId="3C886AD5" w:rsidR="00DE6092" w:rsidRDefault="00DE6092" w:rsidP="00DE6092">
      <w:pPr>
        <w:ind w:left="720"/>
        <w:rPr>
          <w:rFonts w:cstheme="minorHAnsi"/>
          <w:color w:val="000000" w:themeColor="text1"/>
          <w:lang w:eastAsia="ja-JP"/>
        </w:rPr>
      </w:pPr>
      <w:r>
        <w:rPr>
          <w:rFonts w:cstheme="minorHAnsi"/>
          <w:color w:val="000000" w:themeColor="text1"/>
          <w:lang w:eastAsia="ja-JP"/>
        </w:rPr>
        <w:t>None</w:t>
      </w:r>
    </w:p>
    <w:p w14:paraId="7F6A07D8" w14:textId="63AC9BF4" w:rsidR="00EF0518" w:rsidRDefault="00EF0518" w:rsidP="00B64509">
      <w:pPr>
        <w:pStyle w:val="ListParagraph"/>
        <w:numPr>
          <w:ilvl w:val="0"/>
          <w:numId w:val="7"/>
        </w:numPr>
        <w:rPr>
          <w:rFonts w:cstheme="minorHAnsi"/>
          <w:color w:val="000000" w:themeColor="text1"/>
          <w:lang w:eastAsia="ja-JP"/>
        </w:rPr>
      </w:pPr>
      <w:r>
        <w:rPr>
          <w:rFonts w:cstheme="minorHAnsi"/>
          <w:color w:val="000000" w:themeColor="text1"/>
          <w:lang w:eastAsia="ja-JP"/>
        </w:rPr>
        <w:t>Trustee</w:t>
      </w:r>
      <w:r w:rsidR="00513F36">
        <w:rPr>
          <w:rFonts w:cstheme="minorHAnsi"/>
          <w:color w:val="000000" w:themeColor="text1"/>
          <w:lang w:eastAsia="ja-JP"/>
        </w:rPr>
        <w:t>’s Reports and Comments</w:t>
      </w:r>
    </w:p>
    <w:p w14:paraId="5D5CDAC2" w14:textId="77777777" w:rsidR="00DE6092" w:rsidRDefault="00DE6092" w:rsidP="00DE6092">
      <w:pPr>
        <w:pStyle w:val="ListParagraph"/>
        <w:rPr>
          <w:rFonts w:cstheme="minorHAnsi"/>
          <w:color w:val="000000" w:themeColor="text1"/>
          <w:lang w:eastAsia="ja-JP"/>
        </w:rPr>
      </w:pPr>
      <w:r>
        <w:rPr>
          <w:rFonts w:cstheme="minorHAnsi"/>
          <w:color w:val="000000" w:themeColor="text1"/>
          <w:lang w:eastAsia="ja-JP"/>
        </w:rPr>
        <w:lastRenderedPageBreak/>
        <w:t>None</w:t>
      </w:r>
    </w:p>
    <w:p w14:paraId="34CFE89B" w14:textId="77777777" w:rsidR="00DE6092" w:rsidRDefault="00DE6092" w:rsidP="00DE6092">
      <w:pPr>
        <w:pStyle w:val="ListParagraph"/>
        <w:rPr>
          <w:rFonts w:cstheme="minorHAnsi"/>
          <w:color w:val="000000" w:themeColor="text1"/>
          <w:lang w:eastAsia="ja-JP"/>
        </w:rPr>
      </w:pPr>
    </w:p>
    <w:p w14:paraId="25A6D240" w14:textId="457D2451" w:rsidR="00442749" w:rsidRDefault="00015D47" w:rsidP="00DE6092">
      <w:pPr>
        <w:pStyle w:val="ListParagraph"/>
        <w:rPr>
          <w:rFonts w:cstheme="minorHAnsi"/>
          <w:color w:val="000000" w:themeColor="text1"/>
          <w:lang w:eastAsia="ja-JP"/>
        </w:rPr>
      </w:pPr>
      <w:r w:rsidRPr="00301653">
        <w:rPr>
          <w:rFonts w:cstheme="minorHAnsi"/>
          <w:color w:val="000000" w:themeColor="text1"/>
          <w:lang w:eastAsia="ja-JP"/>
        </w:rPr>
        <w:t>Adjournment</w:t>
      </w:r>
    </w:p>
    <w:p w14:paraId="6CE720EC" w14:textId="251F93D3" w:rsidR="00DE6092" w:rsidRDefault="00DE6092" w:rsidP="00DE6092">
      <w:pPr>
        <w:pStyle w:val="ListParagraph"/>
        <w:rPr>
          <w:rFonts w:cstheme="minorHAnsi"/>
          <w:color w:val="000000" w:themeColor="text1"/>
          <w:lang w:eastAsia="ja-JP"/>
        </w:rPr>
      </w:pPr>
      <w:r>
        <w:rPr>
          <w:rFonts w:cstheme="minorHAnsi"/>
          <w:color w:val="000000" w:themeColor="text1"/>
          <w:lang w:eastAsia="ja-JP"/>
        </w:rPr>
        <w:t>A motion was made by Trustee Nelson with the second motion made by Trustee Lawrence to adjourn the meeting.</w:t>
      </w:r>
    </w:p>
    <w:p w14:paraId="6920B2C5" w14:textId="01D88953" w:rsidR="00DE6092" w:rsidRDefault="00DE6092" w:rsidP="00DE6092">
      <w:pPr>
        <w:pStyle w:val="ListParagraph"/>
        <w:rPr>
          <w:rFonts w:cstheme="minorHAnsi"/>
          <w:color w:val="000000" w:themeColor="text1"/>
          <w:lang w:eastAsia="ja-JP"/>
        </w:rPr>
      </w:pPr>
      <w:r>
        <w:rPr>
          <w:rFonts w:cstheme="minorHAnsi"/>
          <w:color w:val="000000" w:themeColor="text1"/>
          <w:lang w:eastAsia="ja-JP"/>
        </w:rPr>
        <w:t>Roll call: Lawrence-yes, Sue-yes, Gibson-yes, Keafer-yes, Dees-yes, Nelson-yes</w:t>
      </w:r>
    </w:p>
    <w:p w14:paraId="6B18D465" w14:textId="32991D15" w:rsidR="00DE6092" w:rsidRDefault="00DE6092" w:rsidP="00DE6092">
      <w:pPr>
        <w:pStyle w:val="ListParagraph"/>
        <w:rPr>
          <w:rFonts w:cstheme="minorHAnsi"/>
          <w:color w:val="000000" w:themeColor="text1"/>
          <w:lang w:eastAsia="ja-JP"/>
        </w:rPr>
      </w:pPr>
    </w:p>
    <w:p w14:paraId="36FD78E2" w14:textId="1774D10C" w:rsidR="00DE6092" w:rsidRDefault="00DE6092" w:rsidP="00DE6092">
      <w:pPr>
        <w:pStyle w:val="ListParagraph"/>
        <w:rPr>
          <w:rFonts w:cstheme="minorHAnsi"/>
          <w:color w:val="000000" w:themeColor="text1"/>
          <w:lang w:eastAsia="ja-JP"/>
        </w:rPr>
      </w:pPr>
      <w:r>
        <w:rPr>
          <w:rFonts w:cstheme="minorHAnsi"/>
          <w:color w:val="000000" w:themeColor="text1"/>
          <w:lang w:eastAsia="ja-JP"/>
        </w:rPr>
        <w:t>The meeting was adjourned at 7:50 p.m.</w:t>
      </w:r>
    </w:p>
    <w:p w14:paraId="490D7A74" w14:textId="77846A5C" w:rsidR="00DE6092" w:rsidRDefault="00DE6092" w:rsidP="00DE6092">
      <w:pPr>
        <w:pStyle w:val="ListParagraph"/>
        <w:rPr>
          <w:rFonts w:cstheme="minorHAnsi"/>
          <w:color w:val="000000" w:themeColor="text1"/>
          <w:lang w:eastAsia="ja-JP"/>
        </w:rPr>
      </w:pPr>
    </w:p>
    <w:p w14:paraId="2DF143AF" w14:textId="4CD8FA81" w:rsidR="00DE6092" w:rsidRDefault="00DE6092" w:rsidP="00DE6092">
      <w:pPr>
        <w:pStyle w:val="ListParagraph"/>
        <w:rPr>
          <w:rFonts w:ascii="Segoe Script" w:hAnsi="Segoe Script" w:cstheme="minorHAnsi"/>
          <w:color w:val="000000" w:themeColor="text1"/>
          <w:u w:val="single"/>
          <w:lang w:eastAsia="ja-JP"/>
        </w:rPr>
      </w:pPr>
      <w:r w:rsidRPr="00DE6092">
        <w:rPr>
          <w:rFonts w:ascii="Segoe Script" w:hAnsi="Segoe Script" w:cstheme="minorHAnsi"/>
          <w:color w:val="000000" w:themeColor="text1"/>
          <w:u w:val="single"/>
          <w:lang w:eastAsia="ja-JP"/>
        </w:rPr>
        <w:t>Marla O’Dell 8/8/2022</w:t>
      </w:r>
    </w:p>
    <w:p w14:paraId="3B0F07E5" w14:textId="2C8CEA22" w:rsidR="00DE6092" w:rsidRPr="00DE6092" w:rsidRDefault="00DE6092" w:rsidP="00DE6092">
      <w:pPr>
        <w:pStyle w:val="ListParagraph"/>
        <w:rPr>
          <w:rFonts w:cs="Calibri"/>
          <w:color w:val="000000" w:themeColor="text1"/>
          <w:lang w:eastAsia="ja-JP"/>
        </w:rPr>
      </w:pPr>
      <w:r w:rsidRPr="00DE6092">
        <w:rPr>
          <w:rFonts w:cs="Calibri"/>
          <w:color w:val="000000" w:themeColor="text1"/>
          <w:lang w:eastAsia="ja-JP"/>
        </w:rPr>
        <w:t>Marla O’Dell, Clerk</w:t>
      </w:r>
    </w:p>
    <w:sectPr w:rsidR="00DE6092" w:rsidRPr="00DE6092"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145E0244"/>
    <w:multiLevelType w:val="hybridMultilevel"/>
    <w:tmpl w:val="AE5E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02353"/>
    <w:multiLevelType w:val="hybridMultilevel"/>
    <w:tmpl w:val="AB2C4F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78040D"/>
    <w:multiLevelType w:val="hybridMultilevel"/>
    <w:tmpl w:val="4724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4643C"/>
    <w:multiLevelType w:val="hybridMultilevel"/>
    <w:tmpl w:val="8C6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5116F"/>
    <w:multiLevelType w:val="hybridMultilevel"/>
    <w:tmpl w:val="A55C59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5"/>
  </w:num>
  <w:num w:numId="7" w16cid:durableId="1140419905">
    <w:abstractNumId w:val="11"/>
  </w:num>
  <w:num w:numId="8" w16cid:durableId="891580142">
    <w:abstractNumId w:val="8"/>
  </w:num>
  <w:num w:numId="9" w16cid:durableId="722489355">
    <w:abstractNumId w:val="12"/>
  </w:num>
  <w:num w:numId="10" w16cid:durableId="1104692846">
    <w:abstractNumId w:val="10"/>
  </w:num>
  <w:num w:numId="11" w16cid:durableId="1655181546">
    <w:abstractNumId w:val="16"/>
  </w:num>
  <w:num w:numId="12" w16cid:durableId="386227391">
    <w:abstractNumId w:val="19"/>
  </w:num>
  <w:num w:numId="13" w16cid:durableId="1029378561">
    <w:abstractNumId w:val="15"/>
  </w:num>
  <w:num w:numId="14" w16cid:durableId="218979057">
    <w:abstractNumId w:val="17"/>
  </w:num>
  <w:num w:numId="15" w16cid:durableId="1002587032">
    <w:abstractNumId w:val="18"/>
  </w:num>
  <w:num w:numId="16" w16cid:durableId="1050886949">
    <w:abstractNumId w:val="7"/>
  </w:num>
  <w:num w:numId="17" w16cid:durableId="1391686492">
    <w:abstractNumId w:val="14"/>
  </w:num>
  <w:num w:numId="18" w16cid:durableId="1774276144">
    <w:abstractNumId w:val="13"/>
  </w:num>
  <w:num w:numId="19" w16cid:durableId="1504860179">
    <w:abstractNumId w:val="6"/>
  </w:num>
  <w:num w:numId="20" w16cid:durableId="145918409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40B90"/>
    <w:rsid w:val="00040FFA"/>
    <w:rsid w:val="0004544C"/>
    <w:rsid w:val="00046F76"/>
    <w:rsid w:val="000502B0"/>
    <w:rsid w:val="000509BB"/>
    <w:rsid w:val="0005436C"/>
    <w:rsid w:val="00055F05"/>
    <w:rsid w:val="00075E35"/>
    <w:rsid w:val="0008068A"/>
    <w:rsid w:val="00081650"/>
    <w:rsid w:val="000904B2"/>
    <w:rsid w:val="000935D0"/>
    <w:rsid w:val="000957C8"/>
    <w:rsid w:val="000A0DDB"/>
    <w:rsid w:val="000A5B69"/>
    <w:rsid w:val="000A7AB1"/>
    <w:rsid w:val="000B4A04"/>
    <w:rsid w:val="000C13AD"/>
    <w:rsid w:val="000C17C3"/>
    <w:rsid w:val="000C3B54"/>
    <w:rsid w:val="000D5D19"/>
    <w:rsid w:val="000D6376"/>
    <w:rsid w:val="000F2D0B"/>
    <w:rsid w:val="000F3836"/>
    <w:rsid w:val="000F518B"/>
    <w:rsid w:val="000F6CC1"/>
    <w:rsid w:val="000F7388"/>
    <w:rsid w:val="00103002"/>
    <w:rsid w:val="001032F6"/>
    <w:rsid w:val="00103529"/>
    <w:rsid w:val="00105C6B"/>
    <w:rsid w:val="001135F5"/>
    <w:rsid w:val="001175FB"/>
    <w:rsid w:val="00125DF2"/>
    <w:rsid w:val="00125E5B"/>
    <w:rsid w:val="0012713F"/>
    <w:rsid w:val="00142D58"/>
    <w:rsid w:val="00143057"/>
    <w:rsid w:val="001437FB"/>
    <w:rsid w:val="00143BC7"/>
    <w:rsid w:val="00144C4B"/>
    <w:rsid w:val="00144DE6"/>
    <w:rsid w:val="00152964"/>
    <w:rsid w:val="001543D2"/>
    <w:rsid w:val="0015536E"/>
    <w:rsid w:val="00156327"/>
    <w:rsid w:val="00161399"/>
    <w:rsid w:val="00162776"/>
    <w:rsid w:val="00164EC1"/>
    <w:rsid w:val="00166414"/>
    <w:rsid w:val="00177BD5"/>
    <w:rsid w:val="00181F34"/>
    <w:rsid w:val="00182F02"/>
    <w:rsid w:val="00185531"/>
    <w:rsid w:val="00192D48"/>
    <w:rsid w:val="00194205"/>
    <w:rsid w:val="001A7BB6"/>
    <w:rsid w:val="001B1996"/>
    <w:rsid w:val="001B27CA"/>
    <w:rsid w:val="001C1AE5"/>
    <w:rsid w:val="001C3579"/>
    <w:rsid w:val="001C4332"/>
    <w:rsid w:val="001D523B"/>
    <w:rsid w:val="001D7737"/>
    <w:rsid w:val="001E4787"/>
    <w:rsid w:val="001F0926"/>
    <w:rsid w:val="001F3BF5"/>
    <w:rsid w:val="00214CA7"/>
    <w:rsid w:val="002223E3"/>
    <w:rsid w:val="00227478"/>
    <w:rsid w:val="00227546"/>
    <w:rsid w:val="00231151"/>
    <w:rsid w:val="002404C4"/>
    <w:rsid w:val="002423FB"/>
    <w:rsid w:val="00243A02"/>
    <w:rsid w:val="00246863"/>
    <w:rsid w:val="0024796F"/>
    <w:rsid w:val="00247C0F"/>
    <w:rsid w:val="002519BB"/>
    <w:rsid w:val="00254A80"/>
    <w:rsid w:val="00257147"/>
    <w:rsid w:val="00261DF6"/>
    <w:rsid w:val="00265967"/>
    <w:rsid w:val="00271FBB"/>
    <w:rsid w:val="00275E48"/>
    <w:rsid w:val="0027770F"/>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AD6"/>
    <w:rsid w:val="002C6C6C"/>
    <w:rsid w:val="002D08AC"/>
    <w:rsid w:val="002D6DC5"/>
    <w:rsid w:val="002E019B"/>
    <w:rsid w:val="002E0802"/>
    <w:rsid w:val="002E185A"/>
    <w:rsid w:val="002E53F9"/>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37826"/>
    <w:rsid w:val="00342204"/>
    <w:rsid w:val="00344A0F"/>
    <w:rsid w:val="00350CA0"/>
    <w:rsid w:val="00351816"/>
    <w:rsid w:val="00351FC2"/>
    <w:rsid w:val="00353EB8"/>
    <w:rsid w:val="00355D6F"/>
    <w:rsid w:val="003613C8"/>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AA9"/>
    <w:rsid w:val="003D5B19"/>
    <w:rsid w:val="003E5CAB"/>
    <w:rsid w:val="003F5A67"/>
    <w:rsid w:val="004043FE"/>
    <w:rsid w:val="00405A94"/>
    <w:rsid w:val="00405BC7"/>
    <w:rsid w:val="00411667"/>
    <w:rsid w:val="00415406"/>
    <w:rsid w:val="00431B7E"/>
    <w:rsid w:val="00433301"/>
    <w:rsid w:val="004401DD"/>
    <w:rsid w:val="00442749"/>
    <w:rsid w:val="00447980"/>
    <w:rsid w:val="00450999"/>
    <w:rsid w:val="00453B82"/>
    <w:rsid w:val="00455476"/>
    <w:rsid w:val="00461FDD"/>
    <w:rsid w:val="00470753"/>
    <w:rsid w:val="004707E3"/>
    <w:rsid w:val="00481F6C"/>
    <w:rsid w:val="0048238A"/>
    <w:rsid w:val="00484C8A"/>
    <w:rsid w:val="0048508B"/>
    <w:rsid w:val="0048522E"/>
    <w:rsid w:val="00486706"/>
    <w:rsid w:val="00491476"/>
    <w:rsid w:val="00491DE0"/>
    <w:rsid w:val="00495830"/>
    <w:rsid w:val="004A30B8"/>
    <w:rsid w:val="004A780D"/>
    <w:rsid w:val="004B27C8"/>
    <w:rsid w:val="004B542C"/>
    <w:rsid w:val="004C475C"/>
    <w:rsid w:val="004D277B"/>
    <w:rsid w:val="004E0218"/>
    <w:rsid w:val="004E31AE"/>
    <w:rsid w:val="004E7102"/>
    <w:rsid w:val="004F08D4"/>
    <w:rsid w:val="004F0D89"/>
    <w:rsid w:val="004F15DA"/>
    <w:rsid w:val="0050178E"/>
    <w:rsid w:val="0050630F"/>
    <w:rsid w:val="00513F36"/>
    <w:rsid w:val="00514F47"/>
    <w:rsid w:val="00516746"/>
    <w:rsid w:val="00516858"/>
    <w:rsid w:val="00521CCD"/>
    <w:rsid w:val="00523219"/>
    <w:rsid w:val="005262B6"/>
    <w:rsid w:val="00527C8D"/>
    <w:rsid w:val="00531DC9"/>
    <w:rsid w:val="00541606"/>
    <w:rsid w:val="00553603"/>
    <w:rsid w:val="00561DA1"/>
    <w:rsid w:val="00575B9A"/>
    <w:rsid w:val="00576276"/>
    <w:rsid w:val="0058194D"/>
    <w:rsid w:val="005826AB"/>
    <w:rsid w:val="005916C6"/>
    <w:rsid w:val="005944DD"/>
    <w:rsid w:val="00597723"/>
    <w:rsid w:val="005A0438"/>
    <w:rsid w:val="005A3615"/>
    <w:rsid w:val="005B6C6A"/>
    <w:rsid w:val="005C02D4"/>
    <w:rsid w:val="005C2513"/>
    <w:rsid w:val="005C5074"/>
    <w:rsid w:val="005D5B01"/>
    <w:rsid w:val="005E1627"/>
    <w:rsid w:val="005E1F91"/>
    <w:rsid w:val="005E7DBF"/>
    <w:rsid w:val="005F1119"/>
    <w:rsid w:val="005F34E8"/>
    <w:rsid w:val="00604D4D"/>
    <w:rsid w:val="00606E96"/>
    <w:rsid w:val="006269D5"/>
    <w:rsid w:val="00630CD3"/>
    <w:rsid w:val="00631711"/>
    <w:rsid w:val="00633B20"/>
    <w:rsid w:val="0063430C"/>
    <w:rsid w:val="00641770"/>
    <w:rsid w:val="00643B86"/>
    <w:rsid w:val="00644886"/>
    <w:rsid w:val="00647A06"/>
    <w:rsid w:val="00650959"/>
    <w:rsid w:val="006523DD"/>
    <w:rsid w:val="00654B68"/>
    <w:rsid w:val="00655240"/>
    <w:rsid w:val="006559BD"/>
    <w:rsid w:val="0066093D"/>
    <w:rsid w:val="0066136C"/>
    <w:rsid w:val="0066338C"/>
    <w:rsid w:val="006635EB"/>
    <w:rsid w:val="00664604"/>
    <w:rsid w:val="00675E1C"/>
    <w:rsid w:val="00676FBE"/>
    <w:rsid w:val="006779C0"/>
    <w:rsid w:val="00677B83"/>
    <w:rsid w:val="00683172"/>
    <w:rsid w:val="00690E51"/>
    <w:rsid w:val="006A7692"/>
    <w:rsid w:val="006B1D71"/>
    <w:rsid w:val="006B3643"/>
    <w:rsid w:val="006B4121"/>
    <w:rsid w:val="006C3327"/>
    <w:rsid w:val="006C7AE3"/>
    <w:rsid w:val="006C7E30"/>
    <w:rsid w:val="006D5958"/>
    <w:rsid w:val="006E2D85"/>
    <w:rsid w:val="006E6701"/>
    <w:rsid w:val="006E6A29"/>
    <w:rsid w:val="006F7114"/>
    <w:rsid w:val="0071098A"/>
    <w:rsid w:val="00710F1B"/>
    <w:rsid w:val="00715DA5"/>
    <w:rsid w:val="007166D0"/>
    <w:rsid w:val="00722359"/>
    <w:rsid w:val="00723FCD"/>
    <w:rsid w:val="0072585F"/>
    <w:rsid w:val="0072689E"/>
    <w:rsid w:val="007311DD"/>
    <w:rsid w:val="0073247A"/>
    <w:rsid w:val="00734D0B"/>
    <w:rsid w:val="0073519D"/>
    <w:rsid w:val="007356B1"/>
    <w:rsid w:val="00742DD2"/>
    <w:rsid w:val="007459B0"/>
    <w:rsid w:val="0075045B"/>
    <w:rsid w:val="00751999"/>
    <w:rsid w:val="00753472"/>
    <w:rsid w:val="00762F66"/>
    <w:rsid w:val="00765685"/>
    <w:rsid w:val="007720C8"/>
    <w:rsid w:val="00773A00"/>
    <w:rsid w:val="007773DA"/>
    <w:rsid w:val="00796774"/>
    <w:rsid w:val="007A25B3"/>
    <w:rsid w:val="007A376B"/>
    <w:rsid w:val="007A5EE2"/>
    <w:rsid w:val="007B36CE"/>
    <w:rsid w:val="007B3E56"/>
    <w:rsid w:val="007B7513"/>
    <w:rsid w:val="007D0F72"/>
    <w:rsid w:val="007D117F"/>
    <w:rsid w:val="007D5D8C"/>
    <w:rsid w:val="007E1691"/>
    <w:rsid w:val="007E2853"/>
    <w:rsid w:val="007E4BDC"/>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2C0C"/>
    <w:rsid w:val="008A2F6B"/>
    <w:rsid w:val="008C37CA"/>
    <w:rsid w:val="008C49AF"/>
    <w:rsid w:val="008D1C1D"/>
    <w:rsid w:val="008D3793"/>
    <w:rsid w:val="008D70ED"/>
    <w:rsid w:val="008F642A"/>
    <w:rsid w:val="00906943"/>
    <w:rsid w:val="009106F0"/>
    <w:rsid w:val="00913A3A"/>
    <w:rsid w:val="00923627"/>
    <w:rsid w:val="00923804"/>
    <w:rsid w:val="009275AE"/>
    <w:rsid w:val="0093277E"/>
    <w:rsid w:val="009339EE"/>
    <w:rsid w:val="00935A27"/>
    <w:rsid w:val="00935EFC"/>
    <w:rsid w:val="0094086B"/>
    <w:rsid w:val="0094213A"/>
    <w:rsid w:val="00945053"/>
    <w:rsid w:val="00945187"/>
    <w:rsid w:val="00946C8B"/>
    <w:rsid w:val="009521D5"/>
    <w:rsid w:val="00957302"/>
    <w:rsid w:val="00960460"/>
    <w:rsid w:val="009639A4"/>
    <w:rsid w:val="00963C3A"/>
    <w:rsid w:val="00970C30"/>
    <w:rsid w:val="00971BF7"/>
    <w:rsid w:val="00974D98"/>
    <w:rsid w:val="00974E10"/>
    <w:rsid w:val="009775BF"/>
    <w:rsid w:val="00980BBD"/>
    <w:rsid w:val="00980BD0"/>
    <w:rsid w:val="009825E2"/>
    <w:rsid w:val="009830DE"/>
    <w:rsid w:val="00983317"/>
    <w:rsid w:val="00985B9F"/>
    <w:rsid w:val="009911BF"/>
    <w:rsid w:val="0099524D"/>
    <w:rsid w:val="009978A7"/>
    <w:rsid w:val="009A63D7"/>
    <w:rsid w:val="009C3458"/>
    <w:rsid w:val="009D27B9"/>
    <w:rsid w:val="009D5359"/>
    <w:rsid w:val="009D650A"/>
    <w:rsid w:val="009D7982"/>
    <w:rsid w:val="009E3020"/>
    <w:rsid w:val="009F04EB"/>
    <w:rsid w:val="009F0E40"/>
    <w:rsid w:val="009F1BDF"/>
    <w:rsid w:val="00A03C2C"/>
    <w:rsid w:val="00A1023D"/>
    <w:rsid w:val="00A12B81"/>
    <w:rsid w:val="00A15F04"/>
    <w:rsid w:val="00A30264"/>
    <w:rsid w:val="00A32C27"/>
    <w:rsid w:val="00A353ED"/>
    <w:rsid w:val="00A35509"/>
    <w:rsid w:val="00A558C9"/>
    <w:rsid w:val="00A6060A"/>
    <w:rsid w:val="00A61E58"/>
    <w:rsid w:val="00A821C5"/>
    <w:rsid w:val="00A8265F"/>
    <w:rsid w:val="00A83749"/>
    <w:rsid w:val="00A8396A"/>
    <w:rsid w:val="00A84A85"/>
    <w:rsid w:val="00A91478"/>
    <w:rsid w:val="00A95E48"/>
    <w:rsid w:val="00AA5FFA"/>
    <w:rsid w:val="00AB3057"/>
    <w:rsid w:val="00AB3539"/>
    <w:rsid w:val="00AB3B44"/>
    <w:rsid w:val="00AC5403"/>
    <w:rsid w:val="00AD0D05"/>
    <w:rsid w:val="00AD705C"/>
    <w:rsid w:val="00AE239C"/>
    <w:rsid w:val="00AF286A"/>
    <w:rsid w:val="00AF4872"/>
    <w:rsid w:val="00AF7315"/>
    <w:rsid w:val="00B034DC"/>
    <w:rsid w:val="00B13CD7"/>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2902"/>
    <w:rsid w:val="00B76DAD"/>
    <w:rsid w:val="00B82370"/>
    <w:rsid w:val="00B84518"/>
    <w:rsid w:val="00B87557"/>
    <w:rsid w:val="00B92C10"/>
    <w:rsid w:val="00B930FB"/>
    <w:rsid w:val="00B940CA"/>
    <w:rsid w:val="00B9428B"/>
    <w:rsid w:val="00B95327"/>
    <w:rsid w:val="00B9574B"/>
    <w:rsid w:val="00BA1B0E"/>
    <w:rsid w:val="00BA1D00"/>
    <w:rsid w:val="00BB6A52"/>
    <w:rsid w:val="00BC0511"/>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D0394"/>
    <w:rsid w:val="00CD45D7"/>
    <w:rsid w:val="00CD641B"/>
    <w:rsid w:val="00CE22CB"/>
    <w:rsid w:val="00CE23F7"/>
    <w:rsid w:val="00CE3FC1"/>
    <w:rsid w:val="00CF2100"/>
    <w:rsid w:val="00CF236F"/>
    <w:rsid w:val="00CF4354"/>
    <w:rsid w:val="00D015DF"/>
    <w:rsid w:val="00D0541D"/>
    <w:rsid w:val="00D05F86"/>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81114"/>
    <w:rsid w:val="00D811A9"/>
    <w:rsid w:val="00D83B2E"/>
    <w:rsid w:val="00D86433"/>
    <w:rsid w:val="00D876DD"/>
    <w:rsid w:val="00D90933"/>
    <w:rsid w:val="00D93117"/>
    <w:rsid w:val="00D95AE0"/>
    <w:rsid w:val="00DA2A5D"/>
    <w:rsid w:val="00DA3D58"/>
    <w:rsid w:val="00DA5458"/>
    <w:rsid w:val="00DA6A0F"/>
    <w:rsid w:val="00DB4F09"/>
    <w:rsid w:val="00DB5628"/>
    <w:rsid w:val="00DC15C9"/>
    <w:rsid w:val="00DC3765"/>
    <w:rsid w:val="00DD3E87"/>
    <w:rsid w:val="00DD46AC"/>
    <w:rsid w:val="00DD49F8"/>
    <w:rsid w:val="00DE6092"/>
    <w:rsid w:val="00DE6B68"/>
    <w:rsid w:val="00DF0C6A"/>
    <w:rsid w:val="00DF2C43"/>
    <w:rsid w:val="00E14354"/>
    <w:rsid w:val="00E2088C"/>
    <w:rsid w:val="00E227C7"/>
    <w:rsid w:val="00E22D9B"/>
    <w:rsid w:val="00E257C5"/>
    <w:rsid w:val="00E34BEB"/>
    <w:rsid w:val="00E361F5"/>
    <w:rsid w:val="00E37C28"/>
    <w:rsid w:val="00E439B4"/>
    <w:rsid w:val="00E44602"/>
    <w:rsid w:val="00E451E1"/>
    <w:rsid w:val="00E463EA"/>
    <w:rsid w:val="00E542BC"/>
    <w:rsid w:val="00E54597"/>
    <w:rsid w:val="00E55E68"/>
    <w:rsid w:val="00E56384"/>
    <w:rsid w:val="00E65C0B"/>
    <w:rsid w:val="00E65E90"/>
    <w:rsid w:val="00E66AD5"/>
    <w:rsid w:val="00E74486"/>
    <w:rsid w:val="00E74741"/>
    <w:rsid w:val="00E81132"/>
    <w:rsid w:val="00E902D4"/>
    <w:rsid w:val="00E97A78"/>
    <w:rsid w:val="00EA47BD"/>
    <w:rsid w:val="00EA5702"/>
    <w:rsid w:val="00EA66DD"/>
    <w:rsid w:val="00EB4FCE"/>
    <w:rsid w:val="00EB72F2"/>
    <w:rsid w:val="00EB7CD3"/>
    <w:rsid w:val="00EB7F40"/>
    <w:rsid w:val="00EC0222"/>
    <w:rsid w:val="00EC45B0"/>
    <w:rsid w:val="00EC5F5C"/>
    <w:rsid w:val="00ED106A"/>
    <w:rsid w:val="00ED1FD3"/>
    <w:rsid w:val="00ED50FF"/>
    <w:rsid w:val="00EE1308"/>
    <w:rsid w:val="00EE1456"/>
    <w:rsid w:val="00EF0518"/>
    <w:rsid w:val="00EF33E2"/>
    <w:rsid w:val="00EF3B3A"/>
    <w:rsid w:val="00EF5241"/>
    <w:rsid w:val="00F069C2"/>
    <w:rsid w:val="00F12C7F"/>
    <w:rsid w:val="00F20721"/>
    <w:rsid w:val="00F37692"/>
    <w:rsid w:val="00F42D8C"/>
    <w:rsid w:val="00F44072"/>
    <w:rsid w:val="00F47076"/>
    <w:rsid w:val="00F4734C"/>
    <w:rsid w:val="00F5379A"/>
    <w:rsid w:val="00F550A3"/>
    <w:rsid w:val="00F55101"/>
    <w:rsid w:val="00F57349"/>
    <w:rsid w:val="00F63164"/>
    <w:rsid w:val="00F64405"/>
    <w:rsid w:val="00F67D40"/>
    <w:rsid w:val="00F72FFE"/>
    <w:rsid w:val="00F8172D"/>
    <w:rsid w:val="00F833F9"/>
    <w:rsid w:val="00F83454"/>
    <w:rsid w:val="00F83C7A"/>
    <w:rsid w:val="00F8779F"/>
    <w:rsid w:val="00F918BD"/>
    <w:rsid w:val="00F95DD9"/>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Village Kincaid</cp:lastModifiedBy>
  <cp:revision>5</cp:revision>
  <cp:lastPrinted>2022-08-08T14:11:00Z</cp:lastPrinted>
  <dcterms:created xsi:type="dcterms:W3CDTF">2022-08-07T17:36:00Z</dcterms:created>
  <dcterms:modified xsi:type="dcterms:W3CDTF">2022-08-08T14:12:00Z</dcterms:modified>
</cp:coreProperties>
</file>