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556C88FA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5E1627">
        <w:rPr>
          <w:rFonts w:cstheme="minorHAnsi"/>
          <w:color w:val="000000" w:themeColor="text1"/>
          <w:sz w:val="28"/>
          <w:szCs w:val="28"/>
          <w:lang w:eastAsia="ja-JP"/>
        </w:rPr>
        <w:t>MARCH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 8</w:t>
      </w:r>
      <w:r w:rsidR="005E1627">
        <w:rPr>
          <w:rFonts w:cstheme="minorHAnsi"/>
          <w:color w:val="000000" w:themeColor="text1"/>
          <w:sz w:val="28"/>
          <w:szCs w:val="28"/>
          <w:lang w:eastAsia="ja-JP"/>
        </w:rPr>
        <w:t>TH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3FCFC360" w:rsidR="00307B00" w:rsidRDefault="00015D4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REGULAR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 xml:space="preserve"> 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20870A93" w14:textId="77AD74ED" w:rsidR="005E1627" w:rsidRDefault="005E162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575699CD" w14:textId="77777777" w:rsidR="005E1627" w:rsidRPr="000D5D19" w:rsidRDefault="005E1627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</w:p>
    <w:p w14:paraId="0BA7A136" w14:textId="77777777" w:rsidR="000D5D19" w:rsidRPr="000D5D19" w:rsidRDefault="005E1627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>We will also have the conference phone available for anyone that would like to call in. The number for the meeting is 609-663-4051. One you dial in please mute your phones.</w:t>
      </w:r>
    </w:p>
    <w:p w14:paraId="0F854F08" w14:textId="77777777" w:rsidR="000D5D19" w:rsidRPr="000D5D19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46BABE5" w14:textId="4BD05235" w:rsidR="005E1627" w:rsidRPr="000D5D19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Please use front door to enter into conference room-Please park on State Street. </w:t>
      </w:r>
      <w:r w:rsidR="005E1627"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</w:p>
    <w:p w14:paraId="31F28E38" w14:textId="77777777" w:rsidR="000D5D19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6DB69293" w14:textId="6F8DE762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5198790E" w14:textId="787A9CF8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</w:t>
      </w:r>
      <w:r w:rsidR="009978A7" w:rsidRPr="00D015DF">
        <w:rPr>
          <w:rFonts w:cstheme="minorHAnsi"/>
          <w:color w:val="000000" w:themeColor="text1"/>
          <w:lang w:eastAsia="ja-JP"/>
        </w:rPr>
        <w:t>va</w:t>
      </w:r>
      <w:r w:rsidRPr="00D015DF">
        <w:rPr>
          <w:rFonts w:cstheme="minorHAnsi"/>
          <w:color w:val="000000" w:themeColor="text1"/>
          <w:lang w:eastAsia="ja-JP"/>
        </w:rPr>
        <w:t>l of Minutes: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372A2668" w14:textId="1C315227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Attorney’s Report:</w:t>
      </w:r>
    </w:p>
    <w:p w14:paraId="5CF3672F" w14:textId="4632A33C" w:rsidR="001F3BF5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1FAD020D" w14:textId="14D69A55" w:rsidR="002519BB" w:rsidRPr="002519BB" w:rsidRDefault="002519BB" w:rsidP="002519BB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Ordinance for Sale of Property</w:t>
      </w:r>
    </w:p>
    <w:p w14:paraId="644F359F" w14:textId="77777777" w:rsidR="00F55101" w:rsidRDefault="00F55101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bookmarkStart w:id="0" w:name="_Hlk63342566"/>
      <w:r>
        <w:rPr>
          <w:rFonts w:cstheme="minorHAnsi"/>
          <w:color w:val="000000" w:themeColor="text1"/>
          <w:lang w:eastAsia="ja-JP"/>
        </w:rPr>
        <w:t>Purchase new snow plow</w:t>
      </w:r>
    </w:p>
    <w:p w14:paraId="2F4C4DB6" w14:textId="03C09ADC" w:rsidR="00F55101" w:rsidRDefault="00F55101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a new Flinker Box</w:t>
      </w:r>
    </w:p>
    <w:p w14:paraId="0F019143" w14:textId="3E37C4FB" w:rsidR="008067FC" w:rsidRDefault="008067FC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certified part time Police Officer</w:t>
      </w:r>
    </w:p>
    <w:p w14:paraId="11C85A5C" w14:textId="6242949E" w:rsidR="00F42D8C" w:rsidRDefault="005E1627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Agreement for </w:t>
      </w:r>
      <w:r w:rsidR="00F42D8C">
        <w:rPr>
          <w:rFonts w:cstheme="minorHAnsi"/>
          <w:color w:val="000000" w:themeColor="text1"/>
          <w:lang w:eastAsia="ja-JP"/>
        </w:rPr>
        <w:t>Water Project</w:t>
      </w:r>
    </w:p>
    <w:p w14:paraId="23F5C0F9" w14:textId="41804B67" w:rsidR="00F55101" w:rsidRDefault="00F55101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new taser</w:t>
      </w:r>
    </w:p>
    <w:bookmarkEnd w:id="0"/>
    <w:p w14:paraId="7242BC97" w14:textId="783626DC" w:rsidR="005E1627" w:rsidRDefault="005E1627" w:rsidP="005E1627">
      <w:pPr>
        <w:pStyle w:val="ListParagraph"/>
        <w:numPr>
          <w:ilvl w:val="0"/>
          <w:numId w:val="34"/>
        </w:numPr>
      </w:pPr>
      <w:r>
        <w:t>Purchase 2021 Dodge Ram 1500 K9 vehicle.</w:t>
      </w:r>
    </w:p>
    <w:p w14:paraId="0549D396" w14:textId="3B92204B" w:rsidR="005E1627" w:rsidRDefault="005E1627" w:rsidP="005E1627">
      <w:pPr>
        <w:pStyle w:val="ListParagraph"/>
        <w:numPr>
          <w:ilvl w:val="0"/>
          <w:numId w:val="34"/>
        </w:numPr>
      </w:pPr>
      <w:r>
        <w:t>Purchase 3 New body Cameras from Axon</w:t>
      </w:r>
    </w:p>
    <w:p w14:paraId="7C46D62A" w14:textId="77777777" w:rsidR="005E1627" w:rsidRDefault="005E1627" w:rsidP="005E1627">
      <w:pPr>
        <w:pStyle w:val="ListParagraph"/>
        <w:numPr>
          <w:ilvl w:val="0"/>
          <w:numId w:val="34"/>
        </w:numPr>
      </w:pPr>
      <w:r>
        <w:t>Purchase of rifles, sights and flashlights.  </w:t>
      </w:r>
    </w:p>
    <w:p w14:paraId="4492FDB2" w14:textId="041EB6F8" w:rsidR="005E1627" w:rsidRDefault="005E1627" w:rsidP="005E1627">
      <w:pPr>
        <w:pStyle w:val="ListParagraph"/>
        <w:numPr>
          <w:ilvl w:val="0"/>
          <w:numId w:val="34"/>
        </w:numPr>
      </w:pPr>
      <w:r>
        <w:t>Purchase of Citations, Notice to Appears, and case management files.</w:t>
      </w:r>
    </w:p>
    <w:p w14:paraId="561B79FE" w14:textId="6589EE72" w:rsidR="005E1627" w:rsidRDefault="005E1627" w:rsidP="005E1627">
      <w:pPr>
        <w:pStyle w:val="ListParagraph"/>
        <w:numPr>
          <w:ilvl w:val="0"/>
          <w:numId w:val="34"/>
        </w:numPr>
      </w:pPr>
      <w:r>
        <w:t>Purchase of Evidence Packaging and drug testing kits.  </w:t>
      </w:r>
    </w:p>
    <w:p w14:paraId="56DE4F29" w14:textId="77777777" w:rsidR="00F55101" w:rsidRDefault="00F55101" w:rsidP="000F518B">
      <w:pPr>
        <w:rPr>
          <w:rFonts w:cstheme="minorHAnsi"/>
          <w:color w:val="000000" w:themeColor="text1"/>
          <w:lang w:eastAsia="ja-JP"/>
        </w:rPr>
      </w:pPr>
    </w:p>
    <w:p w14:paraId="1A0EC45D" w14:textId="29803882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37048F65" w14:textId="7C8DE2E1" w:rsidR="008067FC" w:rsidRPr="008067FC" w:rsidRDefault="008067FC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part time summer help</w:t>
      </w:r>
    </w:p>
    <w:p w14:paraId="6CC099A0" w14:textId="5A4365C1" w:rsidR="00826402" w:rsidRDefault="00491476" w:rsidP="00826402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Update on Sewer grant/project</w:t>
      </w:r>
    </w:p>
    <w:p w14:paraId="511990DB" w14:textId="77777777" w:rsidR="000D5D19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15725A92" w14:textId="4146B84F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Approval of Bills:</w:t>
      </w:r>
    </w:p>
    <w:p w14:paraId="2B929063" w14:textId="010C7D52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D015D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Police Report</w:t>
      </w:r>
      <w:r w:rsidR="009978A7" w:rsidRPr="00D015D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Zoning Report:</w:t>
      </w:r>
    </w:p>
    <w:p w14:paraId="724443D4" w14:textId="7F17CF75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Clerk’s Report:</w:t>
      </w:r>
    </w:p>
    <w:p w14:paraId="4E388660" w14:textId="5CD6F973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D015DF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085EA494" w14:textId="0657FD55" w:rsidR="003C4D75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President and Trustee’</w:t>
      </w:r>
      <w:r w:rsidR="003C4D75" w:rsidRPr="00D015DF">
        <w:rPr>
          <w:rFonts w:cstheme="minorHAnsi"/>
          <w:color w:val="000000" w:themeColor="text1"/>
          <w:lang w:eastAsia="ja-JP"/>
        </w:rPr>
        <w:t>s</w:t>
      </w: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39E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7</cp:revision>
  <cp:lastPrinted>2020-08-06T20:00:00Z</cp:lastPrinted>
  <dcterms:created xsi:type="dcterms:W3CDTF">2021-03-02T17:05:00Z</dcterms:created>
  <dcterms:modified xsi:type="dcterms:W3CDTF">2021-03-05T16:08:00Z</dcterms:modified>
</cp:coreProperties>
</file>