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Village Of Kincaid</w:t>
      </w:r>
    </w:p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115 Central Ave. Kincaid IL. 62540</w:t>
      </w:r>
    </w:p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Time- 6:00 p.m.</w:t>
      </w:r>
    </w:p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Date: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 xml:space="preserve"> September 9th, 2024</w:t>
      </w:r>
    </w:p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Regular Meeting Agenda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Roll Call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Pledge of Allegiance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 xml:space="preserve">Approval of minutes from 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 xml:space="preserve"> August </w:t>
      </w:r>
      <w:r>
        <w:rPr>
          <w:rFonts w:ascii="Calibri" w:hAnsi="Calibri" w:cs="Times New Roman" w:eastAsia="Times New Roman"/>
          <w:sz w:val="20"/>
          <w:szCs w:val="20"/>
        </w:rPr>
        <w:t>meetings</w:t>
      </w:r>
    </w:p>
    <w:p>
      <w:pPr>
        <w:ind w:left="720"/>
        <w:contextualSpacing w:val="1"/>
        <w:rPr>
          <w:rFonts w:ascii="Calibri" w:hAnsi="Calibri" w:cs="Times New Roman" w:eastAsia="Times New Roman"/>
          <w:sz w:val="20"/>
          <w:szCs w:val="20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Special Guest-Chastain &amp; Associates LLC</w:t>
      </w:r>
    </w:p>
    <w:p>
      <w:pPr>
        <w:numPr>
          <w:ilvl w:val="0"/>
          <w:numId w:val="1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Cliff Mansfield to discuss drilling a test well</w:t>
      </w:r>
    </w:p>
    <w:p>
      <w:pPr>
        <w:numPr>
          <w:ilvl w:val="0"/>
          <w:numId w:val="1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Gary Sedlock to disc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uss purchasing lot</w:t>
      </w:r>
    </w:p>
    <w:p>
      <w:pPr>
        <w:ind w:left="720"/>
        <w:contextualSpacing w:val="1"/>
        <w:rPr>
          <w:rFonts w:ascii="Calibri" w:hAnsi="Calibri" w:cs="Calibri" w:eastAsia="Times New Roman"/>
          <w:sz w:val="20"/>
          <w:szCs w:val="20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New Business</w:t>
      </w:r>
    </w:p>
    <w:p>
      <w:pPr>
        <w:numPr>
          <w:ilvl w:val="0"/>
          <w:numId w:val="7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 xml:space="preserve">Passage of Annual Appropriation 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Ordinance</w:t>
      </w:r>
    </w:p>
    <w:p>
      <w:pPr>
        <w:numPr>
          <w:ilvl w:val="0"/>
          <w:numId w:val="7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Passage of Annual Tax Levy Ordin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ance</w:t>
      </w:r>
    </w:p>
    <w:p>
      <w:pPr>
        <w:numPr>
          <w:ilvl w:val="0"/>
          <w:numId w:val="7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Passage of Ordinance Determin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 xml:space="preserve">ing 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the Amount of Money Estimated to be necessary to be Raised by Taxati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on</w:t>
      </w:r>
    </w:p>
    <w:p>
      <w:pPr>
        <w:numPr>
          <w:ilvl w:val="0"/>
          <w:numId w:val="7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Passage of T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ruth in Taxation Cer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tificate of Compliance</w:t>
      </w:r>
    </w:p>
    <w:p>
      <w:pPr>
        <w:numPr>
          <w:ilvl w:val="0"/>
          <w:numId w:val="7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Discus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 xml:space="preserve">s 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Fall G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arage Sales</w:t>
      </w:r>
    </w:p>
    <w:p>
      <w:pPr>
        <w:numPr>
          <w:ilvl w:val="0"/>
          <w:numId w:val="7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 xml:space="preserve">Discuss Removing 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 xml:space="preserve">Kincaid Police 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number from site</w:t>
      </w:r>
    </w:p>
    <w:p>
      <w:pPr>
        <w:contextualSpacing w:val="1"/>
        <w:rPr>
          <w:rFonts w:ascii="Calibri" w:hAnsi="Calibri" w:cs="Calibri" w:eastAsia="Times New Roman"/>
          <w:sz w:val="20"/>
          <w:szCs w:val="20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Old</w:t>
      </w:r>
      <w:r>
        <w:rPr>
          <w:rFonts w:ascii="Calibri" w:hAnsi="Calibri" w:cs="Times New Roman" w:eastAsia="Times New Roman"/>
          <w:sz w:val="20"/>
          <w:szCs w:val="20"/>
        </w:rPr>
        <w:t xml:space="preserve"> Business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 xml:space="preserve">Discuss 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Argo property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 xml:space="preserve">Discuss 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printer for Clerk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Discuss 7 Committee positions/ 1 Chair and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 xml:space="preserve"> 2 Members</w:t>
      </w:r>
    </w:p>
    <w:p>
      <w:pPr>
        <w:ind w:left="0"/>
        <w:contextualSpacing w:val="1"/>
        <w:rPr>
          <w:rFonts w:ascii="Calibri" w:hAnsi="Calibri" w:cs="Calibri" w:eastAsia="Times New Roman"/>
          <w:sz w:val="20"/>
          <w:szCs w:val="20"/>
        </w:rPr>
      </w:pPr>
    </w:p>
    <w:p>
      <w:pPr>
        <w:ind w:left="720"/>
        <w:contextualSpacing w:val="1"/>
        <w:rPr>
          <w:rFonts w:ascii="Calibri" w:hAnsi="Calibri" w:cs="Times New Roman" w:eastAsia="Times New Roman"/>
          <w:sz w:val="20"/>
          <w:szCs w:val="20"/>
        </w:rPr>
      </w:pPr>
    </w:p>
    <w:p>
      <w:pPr>
        <w:numPr>
          <w:ilvl w:val="0"/>
          <w:numId w:val="9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 xml:space="preserve">VISITORS: </w:t>
      </w:r>
    </w:p>
    <w:p>
      <w:pPr>
        <w:pStyle w:val="P13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VISITORS- A PERSON SHALL BE PERMITTED AN OPPORTUNITY TO ADDRESS OFFICIALS UNDER THE RULES ESTABLISHED BY THE VILLAGE OF KINCAID (3 MINUTES PER PERSON) 5ILCS 120.2.06g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Approval of bills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Zoning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Approval of treasurer’s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Clerk’s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Police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Foreman’s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Attorney’s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Trustee’s report and comments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President’s report and comments</w:t>
      </w:r>
    </w:p>
    <w:p>
      <w:pPr>
        <w:ind w:left="720"/>
        <w:contextualSpacing w:val="1"/>
        <w:rPr>
          <w:rFonts w:ascii="Calibri" w:hAnsi="Calibri" w:cs="Calibri" w:eastAsia="Times New Roman"/>
          <w:sz w:val="20"/>
          <w:szCs w:val="20"/>
        </w:rPr>
      </w:pPr>
    </w:p>
    <w:p>
      <w:pPr>
        <w:numPr>
          <w:ilvl w:val="0"/>
          <w:numId w:val="4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Closed session:</w:t>
      </w:r>
    </w:p>
    <w:p>
      <w:pPr>
        <w:numPr>
          <w:ilvl w:val="0"/>
          <w:numId w:val="5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Meeting to discuss litigation when an action, affecting, or on behalf of the particular body has been filed and is pending in a court. 5ILCS 120/2(c)(11)</w:t>
      </w:r>
    </w:p>
    <w:p>
      <w:pPr>
        <w:numPr>
          <w:ilvl w:val="0"/>
          <w:numId w:val="5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Meeting to consider the appointment, employment, compensation, discipline, performance or dismal of specific employees. 5ILCS 120/2(c)(1)</w:t>
      </w:r>
    </w:p>
    <w:p>
      <w:pPr>
        <w:ind w:left="720"/>
        <w:contextualSpacing w:val="1"/>
        <w:rPr>
          <w:rFonts w:ascii="Calibri" w:hAnsi="Calibri" w:cs="Times New Roman" w:eastAsia="Times New Roman"/>
          <w:sz w:val="20"/>
          <w:szCs w:val="20"/>
        </w:rPr>
      </w:pPr>
    </w:p>
    <w:p>
      <w:pPr>
        <w:numPr>
          <w:ilvl w:val="0"/>
          <w:numId w:val="6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Adjournment</w:t>
      </w:r>
    </w:p>
    <w:p>
      <w:pPr>
        <w:jc w:val="center"/>
        <w:rPr>
          <w:rFonts w:ascii="Calibri" w:hAnsi="Calibri" w:cs="Calibri" w:eastAsia="Times New Roman"/>
          <w:szCs w:val="24"/>
        </w:rPr>
      </w:pP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ADD6F1D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nsid w:val="10AB239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2">
    <w:nsid w:val="28B71C61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">
    <w:nsid w:val="327448D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3BE329B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3D8A17EB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6">
    <w:nsid w:val="3DA7602F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7">
    <w:nsid w:val="4E6D7EB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53022DD0"/>
    <w:multiLevelType w:val="hybridMultilevel"/>
    <w:lvl w:ilvl="0" w:tplc="FFFFFFF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">
    <w:nsid w:val="5B99393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nsid w:val="7085737E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kern w:val="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4">
    <w:name w:val="Heading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5">
    <w:name w:val="Heading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6">
    <w:name w:val="Heading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7">
    <w:name w:val="Heading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8">
    <w:name w:val="Heading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9">
    <w:name w:val="Heading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0">
    <w:name w:val="Heading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1">
    <w:name w:val="Heading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2">
    <w:name w:val="Title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3">
    <w:name w:val="Subtitle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4">
    <w:name w:val="Quote Char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Intense Quote Char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API/20.2.3.0</Application>
  <AppVersion>20.2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Stephanie Brown</dc:creator>
  <dcterms:created xsi:type="dcterms:W3CDTF">2024-09-05T18:02:29Z</dcterms:created>
  <cp:lastModifiedBy>Stephanie Brown</cp:lastModifiedBy>
  <dcterms:modified xsi:type="dcterms:W3CDTF">2024-09-05T18:02:29Z</dcterms:modified>
  <cp:revision>2</cp:revision>
</cp:coreProperties>
</file>