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B4C9" w14:textId="1B44973C" w:rsidR="00C014E3" w:rsidRDefault="0021388A" w:rsidP="0021388A">
      <w:pPr>
        <w:ind w:firstLine="720"/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VILLAGE OF KINCAID</w:t>
      </w:r>
      <w:r w:rsidR="00E906FA">
        <w:rPr>
          <w:rFonts w:cstheme="minorHAnsi"/>
          <w:color w:val="000000" w:themeColor="text1"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C014E3" w:rsidRPr="007D5D8C">
        <w:rPr>
          <w:rFonts w:cstheme="minorHAnsi"/>
          <w:color w:val="000000" w:themeColor="text1"/>
          <w:sz w:val="24"/>
          <w:szCs w:val="24"/>
          <w:lang w:eastAsia="ja-JP"/>
        </w:rPr>
        <w:t>115 CENTRAL AVE., KINCAID, IL 62540</w:t>
      </w:r>
    </w:p>
    <w:p w14:paraId="060633E1" w14:textId="7E5FCD79" w:rsidR="004F7905" w:rsidRDefault="004F7905" w:rsidP="00C014E3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SPECIAL</w:t>
      </w:r>
      <w:r w:rsidR="00EC6F71">
        <w:rPr>
          <w:rFonts w:cstheme="minorHAnsi"/>
          <w:color w:val="000000" w:themeColor="text1"/>
          <w:sz w:val="24"/>
          <w:szCs w:val="24"/>
          <w:lang w:eastAsia="ja-JP"/>
        </w:rPr>
        <w:t xml:space="preserve"> MEETING</w:t>
      </w:r>
    </w:p>
    <w:p w14:paraId="2A5B36C6" w14:textId="656FE5A5" w:rsidR="003E391E" w:rsidRDefault="004F7905" w:rsidP="004F7905">
      <w:pPr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ab/>
      </w:r>
      <w:r>
        <w:rPr>
          <w:rFonts w:cstheme="minorHAnsi"/>
          <w:color w:val="000000" w:themeColor="text1"/>
          <w:sz w:val="24"/>
          <w:szCs w:val="24"/>
          <w:lang w:eastAsia="ja-JP"/>
        </w:rPr>
        <w:tab/>
      </w:r>
      <w:r>
        <w:rPr>
          <w:rFonts w:cstheme="minorHAnsi"/>
          <w:color w:val="000000" w:themeColor="text1"/>
          <w:sz w:val="24"/>
          <w:szCs w:val="24"/>
          <w:lang w:eastAsia="ja-JP"/>
        </w:rPr>
        <w:tab/>
      </w:r>
      <w:r>
        <w:rPr>
          <w:rFonts w:cstheme="minorHAnsi"/>
          <w:color w:val="000000" w:themeColor="text1"/>
          <w:sz w:val="24"/>
          <w:szCs w:val="24"/>
          <w:lang w:eastAsia="ja-JP"/>
        </w:rPr>
        <w:tab/>
      </w:r>
      <w:r>
        <w:rPr>
          <w:rFonts w:cstheme="minorHAnsi"/>
          <w:color w:val="000000" w:themeColor="text1"/>
          <w:sz w:val="24"/>
          <w:szCs w:val="24"/>
          <w:lang w:eastAsia="ja-JP"/>
        </w:rPr>
        <w:tab/>
      </w:r>
      <w:r w:rsidR="00A46DC5">
        <w:rPr>
          <w:rFonts w:cstheme="minorHAnsi"/>
          <w:color w:val="000000" w:themeColor="text1"/>
          <w:sz w:val="24"/>
          <w:szCs w:val="24"/>
          <w:lang w:eastAsia="ja-JP"/>
        </w:rPr>
        <w:t>THURSDAY SEPTEMBER 3RD</w:t>
      </w:r>
      <w:r w:rsidR="00AD0AD3">
        <w:rPr>
          <w:rFonts w:cstheme="minorHAnsi"/>
          <w:color w:val="000000" w:themeColor="text1"/>
          <w:sz w:val="24"/>
          <w:szCs w:val="24"/>
          <w:lang w:eastAsia="ja-JP"/>
        </w:rPr>
        <w:t>, 2020</w:t>
      </w:r>
    </w:p>
    <w:p w14:paraId="626BD3AA" w14:textId="75ADE223" w:rsidR="00C014E3" w:rsidRDefault="00C014E3" w:rsidP="003E391E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 w:rsidRPr="007D5D8C">
        <w:rPr>
          <w:rFonts w:cstheme="minorHAnsi"/>
          <w:color w:val="000000" w:themeColor="text1"/>
          <w:sz w:val="24"/>
          <w:szCs w:val="24"/>
          <w:lang w:eastAsia="ja-JP"/>
        </w:rPr>
        <w:t>TIME- 7:00 P.M.</w:t>
      </w:r>
    </w:p>
    <w:p w14:paraId="6F9FA2B9" w14:textId="77777777" w:rsidR="002A7C94" w:rsidRDefault="002A7C94" w:rsidP="003E391E">
      <w:pPr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  <w:lang w:eastAsia="ja-JP"/>
        </w:rPr>
      </w:pPr>
    </w:p>
    <w:p w14:paraId="6BF40E83" w14:textId="3FC7D0BC" w:rsidR="006A6721" w:rsidRPr="0021388A" w:rsidRDefault="006A6721" w:rsidP="003E391E">
      <w:pPr>
        <w:jc w:val="center"/>
        <w:rPr>
          <w:rFonts w:cstheme="minorHAnsi"/>
          <w:b/>
          <w:bCs/>
          <w:color w:val="000000" w:themeColor="text1"/>
          <w:sz w:val="20"/>
          <w:szCs w:val="20"/>
          <w:u w:val="single"/>
          <w:lang w:eastAsia="ja-JP"/>
        </w:rPr>
      </w:pPr>
      <w:r w:rsidRPr="0021388A">
        <w:rPr>
          <w:rFonts w:cstheme="minorHAnsi"/>
          <w:b/>
          <w:bCs/>
          <w:color w:val="000000" w:themeColor="text1"/>
          <w:sz w:val="20"/>
          <w:szCs w:val="20"/>
          <w:u w:val="single"/>
          <w:lang w:eastAsia="ja-JP"/>
        </w:rPr>
        <w:t>The meeting will be held at the Kincaid American Legion for Board Members only.</w:t>
      </w:r>
    </w:p>
    <w:p w14:paraId="7A27A2B5" w14:textId="4CB15F80" w:rsidR="006A6721" w:rsidRPr="0021388A" w:rsidRDefault="006A6721" w:rsidP="006A6721">
      <w:pPr>
        <w:jc w:val="center"/>
        <w:rPr>
          <w:b/>
          <w:bCs/>
          <w:sz w:val="20"/>
          <w:szCs w:val="20"/>
        </w:rPr>
      </w:pPr>
      <w:r w:rsidRPr="0021388A">
        <w:rPr>
          <w:b/>
          <w:bCs/>
          <w:sz w:val="20"/>
          <w:szCs w:val="20"/>
        </w:rPr>
        <w:t xml:space="preserve">Public is invited to attend the call. The number for the meeting </w:t>
      </w:r>
      <w:r w:rsidR="00F71146">
        <w:rPr>
          <w:b/>
          <w:bCs/>
          <w:sz w:val="20"/>
          <w:szCs w:val="20"/>
        </w:rPr>
        <w:t xml:space="preserve">is 609-663-4051. </w:t>
      </w:r>
      <w:r w:rsidRPr="0021388A">
        <w:rPr>
          <w:b/>
          <w:bCs/>
          <w:sz w:val="20"/>
          <w:szCs w:val="20"/>
        </w:rPr>
        <w:t>Once you dial in please mute your phones until the end of the meeting.</w:t>
      </w:r>
    </w:p>
    <w:p w14:paraId="5DA41951" w14:textId="77777777" w:rsidR="00103002" w:rsidRPr="0021388A" w:rsidRDefault="00103002" w:rsidP="006A6721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279C9A09" w14:textId="77777777" w:rsidR="00103002" w:rsidRPr="0021388A" w:rsidRDefault="00103002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bookmarkStart w:id="0" w:name="_Hlk46418690"/>
    </w:p>
    <w:bookmarkEnd w:id="0"/>
    <w:p w14:paraId="3F3F142F" w14:textId="1593EDEF" w:rsidR="00906C15" w:rsidRPr="00906C15" w:rsidRDefault="00906C15" w:rsidP="001949FB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President Morris brought the meeting to order at 7:00 p.m.</w:t>
      </w:r>
    </w:p>
    <w:p w14:paraId="33138E79" w14:textId="671BA46B" w:rsidR="001949FB" w:rsidRDefault="001949FB" w:rsidP="001949FB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21388A">
        <w:rPr>
          <w:rFonts w:cstheme="minorHAnsi"/>
          <w:color w:val="000000" w:themeColor="text1"/>
          <w:sz w:val="20"/>
          <w:szCs w:val="20"/>
          <w:lang w:eastAsia="ja-JP"/>
        </w:rPr>
        <w:t>ROLL CALL:</w:t>
      </w:r>
    </w:p>
    <w:p w14:paraId="2A7F8F5D" w14:textId="09A398F1" w:rsidR="00906C15" w:rsidRDefault="00906C15" w:rsidP="001949FB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Evans-here, Garner-here, Durbin-here, Keafer-here, Berroyer-here, Mahan-here</w:t>
      </w:r>
    </w:p>
    <w:p w14:paraId="642F0893" w14:textId="7F99698C" w:rsidR="00906C15" w:rsidRDefault="00906C15" w:rsidP="001949FB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69B433F5" w14:textId="77777777" w:rsidR="000F1B89" w:rsidRPr="0021388A" w:rsidRDefault="000F1B89" w:rsidP="000F1B89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21388A">
        <w:rPr>
          <w:rFonts w:cstheme="minorHAnsi"/>
          <w:color w:val="000000" w:themeColor="text1"/>
          <w:sz w:val="20"/>
          <w:szCs w:val="20"/>
          <w:lang w:eastAsia="ja-JP"/>
        </w:rPr>
        <w:t xml:space="preserve">CLOSED SESSION: </w:t>
      </w:r>
    </w:p>
    <w:p w14:paraId="413A337E" w14:textId="77777777" w:rsidR="000F1B89" w:rsidRPr="0021388A" w:rsidRDefault="000F1B89" w:rsidP="000F1B89">
      <w:pPr>
        <w:rPr>
          <w:rFonts w:asciiTheme="minorHAnsi" w:hAnsiTheme="minorHAnsi"/>
          <w:color w:val="000000" w:themeColor="text1"/>
          <w:sz w:val="20"/>
          <w:szCs w:val="20"/>
          <w:lang w:eastAsia="ja-JP"/>
        </w:rPr>
      </w:pPr>
      <w:r w:rsidRPr="0021388A">
        <w:rPr>
          <w:rFonts w:asciiTheme="minorHAnsi" w:hAnsiTheme="minorHAnsi"/>
          <w:color w:val="000000" w:themeColor="text1"/>
          <w:sz w:val="20"/>
          <w:szCs w:val="20"/>
          <w:lang w:eastAsia="ja-JP"/>
        </w:rPr>
        <w:t>Meeting to consider the appointment, employment, compensation, discipline, performance, or dismissal of specific employees.  5 ILCS 120/2(c)(1)</w:t>
      </w:r>
    </w:p>
    <w:p w14:paraId="3B731978" w14:textId="77777777" w:rsidR="000F1B89" w:rsidRDefault="000F1B89" w:rsidP="001949FB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1FF5308" w14:textId="497E41C9" w:rsidR="00906C15" w:rsidRDefault="00906C15" w:rsidP="001949FB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A motion was made by Trustee Durbin with the second motion made by Trustee Berroyer to go into closed session.</w:t>
      </w:r>
    </w:p>
    <w:p w14:paraId="0BAEA107" w14:textId="66206142" w:rsidR="00906C15" w:rsidRDefault="00906C15" w:rsidP="001949FB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Roll call: Evans-yes, Garner-yes, Durbin-yes, Keafer-yes, Berroyer-yes, Mahan-yes</w:t>
      </w:r>
    </w:p>
    <w:p w14:paraId="033FFC2B" w14:textId="48B9B345" w:rsidR="00906C15" w:rsidRDefault="00906C15" w:rsidP="001949FB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71F3A02" w14:textId="4FCD0E54" w:rsidR="00906C15" w:rsidRDefault="00906C15" w:rsidP="001949FB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The Board went into closed session at 7:03 p.m.</w:t>
      </w:r>
    </w:p>
    <w:p w14:paraId="08AB9DE3" w14:textId="48C65133" w:rsidR="00906C15" w:rsidRDefault="00906C15" w:rsidP="001949FB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The Board came out of closed session at 8:22 p.m.</w:t>
      </w:r>
    </w:p>
    <w:p w14:paraId="7B25E226" w14:textId="7761B6B9" w:rsidR="00906C15" w:rsidRDefault="00906C15" w:rsidP="001949FB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7AABDF33" w14:textId="55375782" w:rsidR="00906C15" w:rsidRDefault="00906C15" w:rsidP="001949FB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Roll call: Evans-here, Garner-here, Keafer-here, Durbin-here, Mahan-here, Berroyer-here</w:t>
      </w:r>
    </w:p>
    <w:p w14:paraId="47250173" w14:textId="77777777" w:rsidR="00906C15" w:rsidRPr="0021388A" w:rsidRDefault="00906C15" w:rsidP="001949FB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219EFD6F" w14:textId="77777777" w:rsidR="0055380B" w:rsidRDefault="0055380B" w:rsidP="0055380B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65728405" w14:textId="77777777" w:rsidR="001949FB" w:rsidRPr="0021388A" w:rsidRDefault="001949FB" w:rsidP="001949FB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21388A">
        <w:rPr>
          <w:rFonts w:cstheme="minorHAnsi"/>
          <w:color w:val="000000" w:themeColor="text1"/>
          <w:sz w:val="20"/>
          <w:szCs w:val="20"/>
          <w:lang w:eastAsia="ja-JP"/>
        </w:rPr>
        <w:t>NEW BUSINESS:</w:t>
      </w:r>
    </w:p>
    <w:p w14:paraId="084FD4D3" w14:textId="3C9EE30D" w:rsidR="001949FB" w:rsidRDefault="004B328C" w:rsidP="0055380B">
      <w:pPr>
        <w:pStyle w:val="ListParagraph"/>
        <w:numPr>
          <w:ilvl w:val="0"/>
          <w:numId w:val="24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Approval of C</w:t>
      </w:r>
      <w:r w:rsidR="006B4391">
        <w:rPr>
          <w:rFonts w:cstheme="minorHAnsi"/>
          <w:color w:val="000000" w:themeColor="text1"/>
          <w:sz w:val="20"/>
          <w:szCs w:val="20"/>
          <w:lang w:eastAsia="ja-JP"/>
        </w:rPr>
        <w:t>ontract for Chief of Police</w:t>
      </w:r>
    </w:p>
    <w:p w14:paraId="3679310E" w14:textId="6726AD15" w:rsidR="00906C15" w:rsidRDefault="00906C15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President Morris stated that 90 days after Chief Maples gets certified we will then talk about a contract  and a pay raise between $48,000 and $50,000 depending on performance.</w:t>
      </w:r>
    </w:p>
    <w:p w14:paraId="51CAE534" w14:textId="50818636" w:rsidR="00906C15" w:rsidRDefault="00906C15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A motion was made by Keafer with a second motion made by Durbin</w:t>
      </w:r>
    </w:p>
    <w:p w14:paraId="140698F1" w14:textId="7535DCF0" w:rsidR="00906C15" w:rsidRDefault="00906C15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Roll call: Mahan-yes, Evans-yes, Garner-yes, Berroyer-yes, Durbin-yes, Keafer-yes</w:t>
      </w:r>
    </w:p>
    <w:p w14:paraId="2624BF62" w14:textId="6ACEE266" w:rsidR="000F1B89" w:rsidRDefault="000F1B89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DD04E0E" w14:textId="5B4F313F" w:rsidR="000F1B89" w:rsidRDefault="000F1B89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82126A4" w14:textId="31E66839" w:rsidR="000F1B89" w:rsidRDefault="000F1B89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A motion was made by trustee Keafer with a second motion made by Trustee Durbin to adjourn the meeting.</w:t>
      </w:r>
    </w:p>
    <w:p w14:paraId="6F392B58" w14:textId="1E2200E8" w:rsidR="000F1B89" w:rsidRDefault="000F1B89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Roll call: Evans-yes, Garner-yes, Keafer-yes, Durbin-yes, Berroyer-yes, Mahan-yes</w:t>
      </w:r>
    </w:p>
    <w:p w14:paraId="1989871F" w14:textId="4C1164A3" w:rsidR="000F1B89" w:rsidRDefault="000F1B89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524E99C7" w14:textId="361881C2" w:rsidR="000F1B89" w:rsidRDefault="000F1B89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The meeting was adjourned at 8:24 p.m.</w:t>
      </w:r>
    </w:p>
    <w:p w14:paraId="6536ADBD" w14:textId="7DB429B0" w:rsidR="000F1B89" w:rsidRDefault="000F1B89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3B032B6" w14:textId="199627A4" w:rsidR="000F1B89" w:rsidRDefault="000F1B89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07B88E9" w14:textId="2FDF9EA2" w:rsidR="000F1B89" w:rsidRDefault="000F1B89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_________________________________________________</w:t>
      </w:r>
    </w:p>
    <w:p w14:paraId="30D568A5" w14:textId="4638A3E7" w:rsidR="000F1B89" w:rsidRDefault="000F1B89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Marla O’Dell, Clerk</w:t>
      </w:r>
    </w:p>
    <w:p w14:paraId="05F4BBF3" w14:textId="77777777" w:rsidR="000F1B89" w:rsidRDefault="000F1B89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2026B4EA" w14:textId="77777777" w:rsidR="000F1B89" w:rsidRDefault="000F1B89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58908DDB" w14:textId="77777777" w:rsidR="00906C15" w:rsidRDefault="00906C15" w:rsidP="00906C15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54069E9F" w14:textId="77777777" w:rsidR="00DD5C6B" w:rsidRDefault="00DD5C6B" w:rsidP="001949FB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DC80B56" w14:textId="65B25F1F" w:rsidR="00AD0AD3" w:rsidRDefault="00AD0AD3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6F80DCB" w14:textId="77777777" w:rsidR="000F1B89" w:rsidRPr="0021388A" w:rsidRDefault="000F1B89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sectPr w:rsidR="000F1B89" w:rsidRPr="0021388A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8A84B32"/>
    <w:multiLevelType w:val="hybridMultilevel"/>
    <w:tmpl w:val="F5F67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02C20"/>
    <w:multiLevelType w:val="hybridMultilevel"/>
    <w:tmpl w:val="23DE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229C"/>
    <w:multiLevelType w:val="hybridMultilevel"/>
    <w:tmpl w:val="CF60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11611"/>
    <w:multiLevelType w:val="hybridMultilevel"/>
    <w:tmpl w:val="A078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A4DEF"/>
    <w:multiLevelType w:val="hybridMultilevel"/>
    <w:tmpl w:val="3128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947E1"/>
    <w:multiLevelType w:val="hybridMultilevel"/>
    <w:tmpl w:val="8542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42694"/>
    <w:multiLevelType w:val="hybridMultilevel"/>
    <w:tmpl w:val="623A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6"/>
  </w:num>
  <w:num w:numId="12">
    <w:abstractNumId w:val="7"/>
  </w:num>
  <w:num w:numId="13">
    <w:abstractNumId w:val="5"/>
  </w:num>
  <w:num w:numId="14">
    <w:abstractNumId w:val="10"/>
  </w:num>
  <w:num w:numId="15">
    <w:abstractNumId w:val="17"/>
  </w:num>
  <w:num w:numId="16">
    <w:abstractNumId w:val="15"/>
  </w:num>
  <w:num w:numId="17">
    <w:abstractNumId w:val="12"/>
  </w:num>
  <w:num w:numId="18">
    <w:abstractNumId w:val="6"/>
  </w:num>
  <w:num w:numId="19">
    <w:abstractNumId w:val="11"/>
  </w:num>
  <w:num w:numId="20">
    <w:abstractNumId w:val="18"/>
  </w:num>
  <w:num w:numId="21">
    <w:abstractNumId w:val="9"/>
  </w:num>
  <w:num w:numId="22">
    <w:abstractNumId w:val="13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7B0D"/>
    <w:rsid w:val="00020EC8"/>
    <w:rsid w:val="000232BE"/>
    <w:rsid w:val="000260BA"/>
    <w:rsid w:val="0004544C"/>
    <w:rsid w:val="00046F76"/>
    <w:rsid w:val="000502B0"/>
    <w:rsid w:val="0005436C"/>
    <w:rsid w:val="00075E35"/>
    <w:rsid w:val="000935D0"/>
    <w:rsid w:val="000957C8"/>
    <w:rsid w:val="000A0DDB"/>
    <w:rsid w:val="000A7AB1"/>
    <w:rsid w:val="000C17C3"/>
    <w:rsid w:val="000C3B54"/>
    <w:rsid w:val="000F1B89"/>
    <w:rsid w:val="000F2D0B"/>
    <w:rsid w:val="000F6CC1"/>
    <w:rsid w:val="000F7388"/>
    <w:rsid w:val="00103002"/>
    <w:rsid w:val="001032F6"/>
    <w:rsid w:val="00103529"/>
    <w:rsid w:val="00105C6B"/>
    <w:rsid w:val="00107875"/>
    <w:rsid w:val="00125DF2"/>
    <w:rsid w:val="00125E5B"/>
    <w:rsid w:val="00143057"/>
    <w:rsid w:val="001437FB"/>
    <w:rsid w:val="00143BC7"/>
    <w:rsid w:val="00144C4B"/>
    <w:rsid w:val="00156327"/>
    <w:rsid w:val="00161399"/>
    <w:rsid w:val="00162776"/>
    <w:rsid w:val="00164EC1"/>
    <w:rsid w:val="00181F34"/>
    <w:rsid w:val="00182F02"/>
    <w:rsid w:val="00185531"/>
    <w:rsid w:val="00193060"/>
    <w:rsid w:val="001949FB"/>
    <w:rsid w:val="001B1996"/>
    <w:rsid w:val="001B27CA"/>
    <w:rsid w:val="001C3579"/>
    <w:rsid w:val="001C4332"/>
    <w:rsid w:val="001D7737"/>
    <w:rsid w:val="001F0926"/>
    <w:rsid w:val="00207234"/>
    <w:rsid w:val="0021388A"/>
    <w:rsid w:val="00227478"/>
    <w:rsid w:val="00231151"/>
    <w:rsid w:val="002423FB"/>
    <w:rsid w:val="00243A02"/>
    <w:rsid w:val="0024796F"/>
    <w:rsid w:val="00247C0F"/>
    <w:rsid w:val="00253C39"/>
    <w:rsid w:val="00254A80"/>
    <w:rsid w:val="00257147"/>
    <w:rsid w:val="00271FBB"/>
    <w:rsid w:val="002833C8"/>
    <w:rsid w:val="00283CD5"/>
    <w:rsid w:val="002844B4"/>
    <w:rsid w:val="00295F74"/>
    <w:rsid w:val="00296DC9"/>
    <w:rsid w:val="002A0129"/>
    <w:rsid w:val="002A0581"/>
    <w:rsid w:val="002A068E"/>
    <w:rsid w:val="002A4999"/>
    <w:rsid w:val="002A7C94"/>
    <w:rsid w:val="002B07AA"/>
    <w:rsid w:val="002B153B"/>
    <w:rsid w:val="002B5258"/>
    <w:rsid w:val="002C30B2"/>
    <w:rsid w:val="002C4A0C"/>
    <w:rsid w:val="002C6167"/>
    <w:rsid w:val="002C6C6C"/>
    <w:rsid w:val="002D08AC"/>
    <w:rsid w:val="002E019B"/>
    <w:rsid w:val="002E0802"/>
    <w:rsid w:val="002E53F9"/>
    <w:rsid w:val="0030358C"/>
    <w:rsid w:val="0031613E"/>
    <w:rsid w:val="00317032"/>
    <w:rsid w:val="00317BDA"/>
    <w:rsid w:val="003202B1"/>
    <w:rsid w:val="00320D44"/>
    <w:rsid w:val="00324293"/>
    <w:rsid w:val="0033143A"/>
    <w:rsid w:val="00334518"/>
    <w:rsid w:val="00344A0F"/>
    <w:rsid w:val="00350CA0"/>
    <w:rsid w:val="00351816"/>
    <w:rsid w:val="00353EB8"/>
    <w:rsid w:val="00355D6F"/>
    <w:rsid w:val="003613C8"/>
    <w:rsid w:val="0037757A"/>
    <w:rsid w:val="00381EB1"/>
    <w:rsid w:val="00386E38"/>
    <w:rsid w:val="003A1DAA"/>
    <w:rsid w:val="003A5C06"/>
    <w:rsid w:val="003B2B63"/>
    <w:rsid w:val="003B4766"/>
    <w:rsid w:val="003B4ED0"/>
    <w:rsid w:val="003B5723"/>
    <w:rsid w:val="003B6E80"/>
    <w:rsid w:val="003E391E"/>
    <w:rsid w:val="003E5CAB"/>
    <w:rsid w:val="003F5A67"/>
    <w:rsid w:val="003F61CB"/>
    <w:rsid w:val="004043FE"/>
    <w:rsid w:val="00405BC7"/>
    <w:rsid w:val="00415406"/>
    <w:rsid w:val="00433301"/>
    <w:rsid w:val="004401DD"/>
    <w:rsid w:val="00450999"/>
    <w:rsid w:val="0045324D"/>
    <w:rsid w:val="00453B82"/>
    <w:rsid w:val="00461FDD"/>
    <w:rsid w:val="00465496"/>
    <w:rsid w:val="00481EC1"/>
    <w:rsid w:val="00481F6C"/>
    <w:rsid w:val="0048238A"/>
    <w:rsid w:val="00484C8A"/>
    <w:rsid w:val="00486706"/>
    <w:rsid w:val="00491DE0"/>
    <w:rsid w:val="00495830"/>
    <w:rsid w:val="004A30B8"/>
    <w:rsid w:val="004A780D"/>
    <w:rsid w:val="004B27C8"/>
    <w:rsid w:val="004B328C"/>
    <w:rsid w:val="004B542C"/>
    <w:rsid w:val="004C475C"/>
    <w:rsid w:val="004E0218"/>
    <w:rsid w:val="004E31AE"/>
    <w:rsid w:val="004E7102"/>
    <w:rsid w:val="004F08D4"/>
    <w:rsid w:val="004F15DA"/>
    <w:rsid w:val="004F7905"/>
    <w:rsid w:val="0050630F"/>
    <w:rsid w:val="00514F47"/>
    <w:rsid w:val="00516746"/>
    <w:rsid w:val="00521CCD"/>
    <w:rsid w:val="00523219"/>
    <w:rsid w:val="0052551C"/>
    <w:rsid w:val="00527C8D"/>
    <w:rsid w:val="00531DC9"/>
    <w:rsid w:val="00536C17"/>
    <w:rsid w:val="00541606"/>
    <w:rsid w:val="00553603"/>
    <w:rsid w:val="0055380B"/>
    <w:rsid w:val="00576276"/>
    <w:rsid w:val="005826AB"/>
    <w:rsid w:val="005944DD"/>
    <w:rsid w:val="00597723"/>
    <w:rsid w:val="005A3615"/>
    <w:rsid w:val="005B6C6A"/>
    <w:rsid w:val="005C02D4"/>
    <w:rsid w:val="005C2513"/>
    <w:rsid w:val="005D5B01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4B68"/>
    <w:rsid w:val="00655240"/>
    <w:rsid w:val="006559BD"/>
    <w:rsid w:val="0066093D"/>
    <w:rsid w:val="0066136C"/>
    <w:rsid w:val="0066338C"/>
    <w:rsid w:val="00664604"/>
    <w:rsid w:val="00675E1C"/>
    <w:rsid w:val="00677B83"/>
    <w:rsid w:val="00687866"/>
    <w:rsid w:val="006A6721"/>
    <w:rsid w:val="006B1D71"/>
    <w:rsid w:val="006B3643"/>
    <w:rsid w:val="006B4121"/>
    <w:rsid w:val="006B4391"/>
    <w:rsid w:val="006C7AE3"/>
    <w:rsid w:val="006D5958"/>
    <w:rsid w:val="006E2D85"/>
    <w:rsid w:val="0071098A"/>
    <w:rsid w:val="00710F1B"/>
    <w:rsid w:val="00715DA5"/>
    <w:rsid w:val="0072585F"/>
    <w:rsid w:val="007311DD"/>
    <w:rsid w:val="00742DD2"/>
    <w:rsid w:val="0075045B"/>
    <w:rsid w:val="00753472"/>
    <w:rsid w:val="00762F66"/>
    <w:rsid w:val="007773DA"/>
    <w:rsid w:val="00790CD6"/>
    <w:rsid w:val="007A376B"/>
    <w:rsid w:val="007B36CE"/>
    <w:rsid w:val="007B3E56"/>
    <w:rsid w:val="007B7513"/>
    <w:rsid w:val="007D117F"/>
    <w:rsid w:val="007D33D9"/>
    <w:rsid w:val="007D5D8C"/>
    <w:rsid w:val="007E1691"/>
    <w:rsid w:val="007F0549"/>
    <w:rsid w:val="007F7967"/>
    <w:rsid w:val="00801631"/>
    <w:rsid w:val="00807BD1"/>
    <w:rsid w:val="008245BD"/>
    <w:rsid w:val="008248E3"/>
    <w:rsid w:val="0083540B"/>
    <w:rsid w:val="00844324"/>
    <w:rsid w:val="008450DE"/>
    <w:rsid w:val="008466ED"/>
    <w:rsid w:val="00847584"/>
    <w:rsid w:val="00847CC5"/>
    <w:rsid w:val="0085145D"/>
    <w:rsid w:val="00870E44"/>
    <w:rsid w:val="00876A1D"/>
    <w:rsid w:val="008773B0"/>
    <w:rsid w:val="00887FA7"/>
    <w:rsid w:val="00892805"/>
    <w:rsid w:val="008978CD"/>
    <w:rsid w:val="008A2F6B"/>
    <w:rsid w:val="008C37CA"/>
    <w:rsid w:val="008C49AF"/>
    <w:rsid w:val="008D3793"/>
    <w:rsid w:val="008F642A"/>
    <w:rsid w:val="00906C15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639A4"/>
    <w:rsid w:val="00970C30"/>
    <w:rsid w:val="00971BF7"/>
    <w:rsid w:val="009775BF"/>
    <w:rsid w:val="00980BD0"/>
    <w:rsid w:val="00983317"/>
    <w:rsid w:val="00985B9F"/>
    <w:rsid w:val="009911BF"/>
    <w:rsid w:val="009A63D7"/>
    <w:rsid w:val="009D5359"/>
    <w:rsid w:val="009D650A"/>
    <w:rsid w:val="009D7982"/>
    <w:rsid w:val="009E3020"/>
    <w:rsid w:val="009F04EB"/>
    <w:rsid w:val="009F1BDF"/>
    <w:rsid w:val="009F6A28"/>
    <w:rsid w:val="00A03C2C"/>
    <w:rsid w:val="00A12B81"/>
    <w:rsid w:val="00A15F04"/>
    <w:rsid w:val="00A32C27"/>
    <w:rsid w:val="00A35509"/>
    <w:rsid w:val="00A46DC5"/>
    <w:rsid w:val="00A558C9"/>
    <w:rsid w:val="00A61E58"/>
    <w:rsid w:val="00A70D1F"/>
    <w:rsid w:val="00A821C5"/>
    <w:rsid w:val="00A8265F"/>
    <w:rsid w:val="00A8396A"/>
    <w:rsid w:val="00A84A85"/>
    <w:rsid w:val="00A91478"/>
    <w:rsid w:val="00A95E48"/>
    <w:rsid w:val="00AA5FFA"/>
    <w:rsid w:val="00AB3539"/>
    <w:rsid w:val="00AB3B44"/>
    <w:rsid w:val="00AC5403"/>
    <w:rsid w:val="00AD0AD3"/>
    <w:rsid w:val="00AE239C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40CA"/>
    <w:rsid w:val="00B9428B"/>
    <w:rsid w:val="00B95327"/>
    <w:rsid w:val="00B9574B"/>
    <w:rsid w:val="00B968F7"/>
    <w:rsid w:val="00BA1D00"/>
    <w:rsid w:val="00BB6A52"/>
    <w:rsid w:val="00BD2616"/>
    <w:rsid w:val="00BD3165"/>
    <w:rsid w:val="00BD4935"/>
    <w:rsid w:val="00BD6EF7"/>
    <w:rsid w:val="00BE4AD8"/>
    <w:rsid w:val="00BE5B07"/>
    <w:rsid w:val="00BE62F8"/>
    <w:rsid w:val="00BF40E9"/>
    <w:rsid w:val="00C003A3"/>
    <w:rsid w:val="00C014E3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4F1F"/>
    <w:rsid w:val="00C4479C"/>
    <w:rsid w:val="00C52718"/>
    <w:rsid w:val="00C7139E"/>
    <w:rsid w:val="00C8651B"/>
    <w:rsid w:val="00C935E1"/>
    <w:rsid w:val="00C93636"/>
    <w:rsid w:val="00CD0394"/>
    <w:rsid w:val="00CD386C"/>
    <w:rsid w:val="00CD45D7"/>
    <w:rsid w:val="00CD641B"/>
    <w:rsid w:val="00CE22CB"/>
    <w:rsid w:val="00CE3FC1"/>
    <w:rsid w:val="00CF236F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7149"/>
    <w:rsid w:val="00D63085"/>
    <w:rsid w:val="00D71687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5628"/>
    <w:rsid w:val="00DD3E87"/>
    <w:rsid w:val="00DD46AC"/>
    <w:rsid w:val="00DD49F8"/>
    <w:rsid w:val="00DD5C6B"/>
    <w:rsid w:val="00DF2C43"/>
    <w:rsid w:val="00E2088C"/>
    <w:rsid w:val="00E22D9B"/>
    <w:rsid w:val="00E34BEB"/>
    <w:rsid w:val="00E44602"/>
    <w:rsid w:val="00E451E1"/>
    <w:rsid w:val="00E54597"/>
    <w:rsid w:val="00E55E68"/>
    <w:rsid w:val="00E56384"/>
    <w:rsid w:val="00E65C0B"/>
    <w:rsid w:val="00E66AD5"/>
    <w:rsid w:val="00E74486"/>
    <w:rsid w:val="00E74741"/>
    <w:rsid w:val="00E74C67"/>
    <w:rsid w:val="00E81132"/>
    <w:rsid w:val="00E906FA"/>
    <w:rsid w:val="00E97A78"/>
    <w:rsid w:val="00EA47BD"/>
    <w:rsid w:val="00EB4FCE"/>
    <w:rsid w:val="00EB72F2"/>
    <w:rsid w:val="00EB7F40"/>
    <w:rsid w:val="00EC45B0"/>
    <w:rsid w:val="00EC5F5C"/>
    <w:rsid w:val="00EC6F71"/>
    <w:rsid w:val="00ED1FD3"/>
    <w:rsid w:val="00ED50FF"/>
    <w:rsid w:val="00EE1456"/>
    <w:rsid w:val="00EF33E2"/>
    <w:rsid w:val="00EF5241"/>
    <w:rsid w:val="00F44072"/>
    <w:rsid w:val="00F5379A"/>
    <w:rsid w:val="00F550A3"/>
    <w:rsid w:val="00F57349"/>
    <w:rsid w:val="00F63164"/>
    <w:rsid w:val="00F64405"/>
    <w:rsid w:val="00F71146"/>
    <w:rsid w:val="00F833F9"/>
    <w:rsid w:val="00F83454"/>
    <w:rsid w:val="00F918BD"/>
    <w:rsid w:val="00FA681A"/>
    <w:rsid w:val="00FB0496"/>
    <w:rsid w:val="00FB633A"/>
    <w:rsid w:val="00FC6C94"/>
    <w:rsid w:val="00FD239E"/>
    <w:rsid w:val="00FF1D50"/>
    <w:rsid w:val="00FF6DFE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7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57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57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Village of Kincaid</dc:creator>
  <cp:lastModifiedBy>clerk.kincaid@outlook.com</cp:lastModifiedBy>
  <cp:revision>3</cp:revision>
  <cp:lastPrinted>2020-08-21T13:45:00Z</cp:lastPrinted>
  <dcterms:created xsi:type="dcterms:W3CDTF">2020-09-13T18:32:00Z</dcterms:created>
  <dcterms:modified xsi:type="dcterms:W3CDTF">2020-09-13T18:42:00Z</dcterms:modified>
</cp:coreProperties>
</file>